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94FC5" w14:textId="77777777" w:rsidR="003C3744" w:rsidRPr="00EB5C38" w:rsidRDefault="001716EF" w:rsidP="00851B0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B5C38">
        <w:rPr>
          <w:rFonts w:ascii="TH SarabunPSK" w:hAnsi="TH SarabunPSK" w:cs="TH SarabunPSK"/>
          <w:b/>
          <w:bCs/>
          <w:sz w:val="32"/>
          <w:szCs w:val="32"/>
          <w:cs/>
        </w:rPr>
        <w:t>ข้อกำหนดขอบเขตของงาน</w:t>
      </w:r>
    </w:p>
    <w:p w14:paraId="7385E66B" w14:textId="77777777" w:rsidR="001716EF" w:rsidRPr="00EB5C38" w:rsidRDefault="001716EF" w:rsidP="00851B0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B5C38">
        <w:rPr>
          <w:rFonts w:ascii="TH SarabunPSK" w:hAnsi="TH SarabunPSK" w:cs="TH SarabunPSK"/>
          <w:b/>
          <w:bCs/>
          <w:sz w:val="32"/>
          <w:szCs w:val="32"/>
        </w:rPr>
        <w:t xml:space="preserve">Term of </w:t>
      </w:r>
      <w:proofErr w:type="gramStart"/>
      <w:r w:rsidRPr="00EB5C38">
        <w:rPr>
          <w:rFonts w:ascii="TH SarabunPSK" w:hAnsi="TH SarabunPSK" w:cs="TH SarabunPSK"/>
          <w:b/>
          <w:bCs/>
          <w:sz w:val="32"/>
          <w:szCs w:val="32"/>
        </w:rPr>
        <w:t>reference :TOR</w:t>
      </w:r>
      <w:proofErr w:type="gramEnd"/>
    </w:p>
    <w:p w14:paraId="72E59D5D" w14:textId="77777777" w:rsidR="00851B03" w:rsidRPr="00EB5C38" w:rsidRDefault="004257FA" w:rsidP="00851B03">
      <w:pPr>
        <w:jc w:val="center"/>
        <w:rPr>
          <w:rFonts w:ascii="TH SarabunPSK" w:hAnsi="TH SarabunPSK" w:cs="TH SarabunPSK"/>
          <w:sz w:val="32"/>
          <w:szCs w:val="32"/>
        </w:rPr>
      </w:pPr>
      <w:r w:rsidRPr="00EB5C38">
        <w:rPr>
          <w:rFonts w:ascii="TH SarabunPSK" w:hAnsi="TH SarabunPSK" w:cs="TH SarabunPSK"/>
          <w:sz w:val="32"/>
          <w:szCs w:val="32"/>
          <w:cs/>
        </w:rPr>
        <w:t>โครงการวิจัยเรื่องการพัฒนาโฮมสเตย์ในเขตพื้นที่พิเศษอุทยานประวัติศาสตร์สุโขทัย-ศรี</w:t>
      </w:r>
      <w:proofErr w:type="spellStart"/>
      <w:r w:rsidRPr="00EB5C38">
        <w:rPr>
          <w:rFonts w:ascii="TH SarabunPSK" w:hAnsi="TH SarabunPSK" w:cs="TH SarabunPSK"/>
          <w:sz w:val="32"/>
          <w:szCs w:val="32"/>
          <w:cs/>
        </w:rPr>
        <w:t>สัช</w:t>
      </w:r>
      <w:proofErr w:type="spellEnd"/>
      <w:r w:rsidRPr="00EB5C38">
        <w:rPr>
          <w:rFonts w:ascii="TH SarabunPSK" w:hAnsi="TH SarabunPSK" w:cs="TH SarabunPSK"/>
          <w:sz w:val="32"/>
          <w:szCs w:val="32"/>
          <w:cs/>
        </w:rPr>
        <w:t xml:space="preserve">นาลัย-กำแพงเพชร รองรับการท่องเที่ยววิถีไทยอย่างยั่งยืน  </w:t>
      </w:r>
    </w:p>
    <w:p w14:paraId="6DD2FAC9" w14:textId="77777777" w:rsidR="00851B03" w:rsidRPr="00EB5C38" w:rsidRDefault="00851B03" w:rsidP="00851B03">
      <w:pPr>
        <w:pStyle w:val="a3"/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EB5C38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14:paraId="51EBD08D" w14:textId="77777777" w:rsidR="00367FA4" w:rsidRPr="00EB5C38" w:rsidRDefault="00367FA4" w:rsidP="000B0BA5">
      <w:pPr>
        <w:pStyle w:val="a3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B5C38">
        <w:rPr>
          <w:rFonts w:ascii="TH SarabunPSK" w:hAnsi="TH SarabunPSK" w:cs="TH SarabunPSK"/>
          <w:sz w:val="32"/>
          <w:szCs w:val="32"/>
          <w:cs/>
        </w:rPr>
        <w:t>พื้นที่พิเศษอุทยานประวัติศาสตร์สุโขทัย -ศรี</w:t>
      </w:r>
      <w:proofErr w:type="spellStart"/>
      <w:r w:rsidRPr="00EB5C38">
        <w:rPr>
          <w:rFonts w:ascii="TH SarabunPSK" w:hAnsi="TH SarabunPSK" w:cs="TH SarabunPSK"/>
          <w:sz w:val="32"/>
          <w:szCs w:val="32"/>
          <w:cs/>
        </w:rPr>
        <w:t>สัช</w:t>
      </w:r>
      <w:proofErr w:type="spellEnd"/>
      <w:r w:rsidRPr="00EB5C38">
        <w:rPr>
          <w:rFonts w:ascii="TH SarabunPSK" w:hAnsi="TH SarabunPSK" w:cs="TH SarabunPSK"/>
          <w:sz w:val="32"/>
          <w:szCs w:val="32"/>
          <w:cs/>
        </w:rPr>
        <w:t>นาลัย - กำแพงเพชร  เป็นพื้นที่ทีมีศักยภาพด้านการท่องเที่ยว มีนักท่องเที่ยวทั้งชาวไทยและชาวต่างชาติที่มาท่องเที่ยวในเขตพัฒนาการท่องเที่ยวเขตมรดกโลกด้านวัฒนธรรม  ในปี พ.ศ. 2555-2557เพิ่มขึ้นอย่างต่อเนื่อง โดยมีจำนวนนักท่องเที่ยวชาวไทยเข้ามาท่องเที่ยวจำนวน 4,999,832</w:t>
      </w:r>
      <w:r w:rsidR="009D72DC" w:rsidRPr="00EB5C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B5C38">
        <w:rPr>
          <w:rFonts w:ascii="TH SarabunPSK" w:hAnsi="TH SarabunPSK" w:cs="TH SarabunPSK"/>
          <w:sz w:val="32"/>
          <w:szCs w:val="32"/>
          <w:cs/>
        </w:rPr>
        <w:t>คน 5,526,393 คน และ 5,805,270 คน ตามลำดับ และนักท่องเที่ยวต่างชาติจำนวน 527,651 คน 556,378 คน และ 566,405 คน ตามลำดับ และถ้าพิจารณาเป็นรายจังหวัดก็พบว่าจำนวนนักท่องเที่ยวทั้งชาวไทยและชาวต่างชาติก็มีจำนวนที่เพิ่มขึ้นเช่นกัน  ดังนั้นจะเห็นได้ว่าการท่องเที่ยวในเขตพื้นที่มรดกโลกด้านวัฒนธรรมนั้นมีการท่องเที่ยวที่ขยายตัวเติบโตมากขึ้น ทั้งด้านจำนวนของนักท่องเที่ยวทั้งชาวไทยและชาวต่างชาติ และด้านรายได้ที่เกิดจากการท่องเที่ยว การเปลี่ยนแปลงที่ขยายตัวมากขึ้นนี้จึงบ่งบอกถึงความสำคัญของเขตพื้นที่นี้ว่าควรจะมีการพัฒนาในเรื่องของการท่องเที่ยวเพื่อให้เกิดการรองรับกับการท่องเที่ยวที่ขยายตัวเพิ่มขึ้น  เขตมรดกโลกด้านวัฒนธรรมประกอบไปด้วย 4 จังหวัด ได้แก่ สุโขทัย ตาก พิษณุโลก  และกำแพงเพชร โดยมีพิษณุโลกเป็นจังหวัดที่มีขนาดเศรษกิจใหญ่ที่สุดในกลุ่ม เนื่องจากมีภูมิศาสตร์ที่เป็นศูนย์กลางของกลุ่ม รวมถึงเพียบพร้อมของโครงสร้างพื้นฐานและสิ่งอำนวยความสะดวกด้านต่าง ๆ รองลงมา คือ ตาก ซ</w:t>
      </w:r>
      <w:r w:rsidR="000B0BA5" w:rsidRPr="00EB5C38">
        <w:rPr>
          <w:rFonts w:ascii="TH SarabunPSK" w:hAnsi="TH SarabunPSK" w:cs="TH SarabunPSK"/>
          <w:sz w:val="32"/>
          <w:szCs w:val="32"/>
          <w:cs/>
        </w:rPr>
        <w:t xml:space="preserve">ึ่งมีจุดเด่นคือเศรษฐกิจชายแดน </w:t>
      </w:r>
      <w:r w:rsidRPr="00EB5C38">
        <w:rPr>
          <w:rFonts w:ascii="TH SarabunPSK" w:hAnsi="TH SarabunPSK" w:cs="TH SarabunPSK"/>
          <w:sz w:val="32"/>
          <w:szCs w:val="32"/>
          <w:cs/>
        </w:rPr>
        <w:t>และคณะกรรมการพัฒนาการท่องเที่ยวประจำเขตพัฒนาก</w:t>
      </w:r>
      <w:r w:rsidR="000B0BA5" w:rsidRPr="00EB5C38">
        <w:rPr>
          <w:rFonts w:ascii="TH SarabunPSK" w:hAnsi="TH SarabunPSK" w:cs="TH SarabunPSK"/>
          <w:sz w:val="32"/>
          <w:szCs w:val="32"/>
          <w:cs/>
        </w:rPr>
        <w:t>ารท่องเที่ยวมรดกโลกด้านวัฒนธรรม</w:t>
      </w:r>
    </w:p>
    <w:p w14:paraId="5EACA1D7" w14:textId="77777777" w:rsidR="000B0BA5" w:rsidRPr="00EB5C38" w:rsidRDefault="00367FA4" w:rsidP="000B0BA5">
      <w:pPr>
        <w:pStyle w:val="a3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B5C38">
        <w:rPr>
          <w:rFonts w:ascii="TH SarabunPSK" w:hAnsi="TH SarabunPSK" w:cs="TH SarabunPSK"/>
          <w:sz w:val="32"/>
          <w:szCs w:val="32"/>
          <w:cs/>
        </w:rPr>
        <w:t xml:space="preserve">คณะกรรมการพัฒนาการท่องเที่ยวประจำเขตพัฒนาการท่องเที่ยวมรดกโลกด้านวัฒนธรรมได้สรุปประเด็นสำคัญที่จะใช้เป็นกลยุทธ์ในการพัฒนาการท่องเที่ยวในเขตมรดกโลกด้านวัฒนธรรม โดยพิจารณาจากการวิเคราะห์ด้วย </w:t>
      </w:r>
      <w:r w:rsidRPr="00EB5C38">
        <w:rPr>
          <w:rFonts w:ascii="TH SarabunPSK" w:hAnsi="TH SarabunPSK" w:cs="TH SarabunPSK"/>
          <w:sz w:val="32"/>
          <w:szCs w:val="32"/>
        </w:rPr>
        <w:t xml:space="preserve">TOWS Matrix </w:t>
      </w:r>
      <w:r w:rsidR="000B0BA5" w:rsidRPr="00EB5C38">
        <w:rPr>
          <w:rFonts w:ascii="TH SarabunPSK" w:hAnsi="TH SarabunPSK" w:cs="TH SarabunPSK"/>
          <w:sz w:val="32"/>
          <w:szCs w:val="32"/>
          <w:cs/>
        </w:rPr>
        <w:t>ดังนี้ โดยมีจุดแข็งในด้าน</w:t>
      </w:r>
      <w:r w:rsidRPr="00EB5C38">
        <w:rPr>
          <w:rFonts w:ascii="TH SarabunPSK" w:hAnsi="TH SarabunPSK" w:cs="TH SarabunPSK"/>
          <w:sz w:val="32"/>
          <w:szCs w:val="32"/>
          <w:cs/>
        </w:rPr>
        <w:t xml:space="preserve">  การรับรู้ในระดับสากลของการเป็นมรดกโลกฯ     กิจกรรมการท่องเที่ยวแนวผจญภัย   การอนุรักษ์วิถีชีวิต ภูมิปัญญาและวัฒนธรรมและแรงงานในพื้นที่  ที่ตั้งภูมิศาสตร์ที่เป็นจุดเชื่อมระหว่างการเดินทางภาคกลางและภาคเหนือ   จำนวนรูปแบบ และ</w:t>
      </w:r>
      <w:r w:rsidR="000B0BA5" w:rsidRPr="00EB5C38">
        <w:rPr>
          <w:rFonts w:ascii="TH SarabunPSK" w:hAnsi="TH SarabunPSK" w:cs="TH SarabunPSK"/>
          <w:sz w:val="32"/>
          <w:szCs w:val="32"/>
          <w:cs/>
        </w:rPr>
        <w:t>ประเภทโรงแรมและที่พักมีเพิ่มขึ้น  อุตสาหกรรมที่เกี่ยวเนื่องสามารถสนับสนุนส่งเสริมบรรยากาศเชิงวัฒนธรรมได้อย่างกลมกลืน    ร้านอาหารประจากถิ่น อุตสาหกรรมเครื่องทอง/เครื่องเงินสุโขทัย และผลิตภัณฑ์เครื่องสังคโลกเป็นงานฝีมือที่มีลวดลายและเอกลักษณ์เฉพาะถิ่น</w:t>
      </w:r>
    </w:p>
    <w:p w14:paraId="1FC98F2C" w14:textId="77777777" w:rsidR="000B0BA5" w:rsidRPr="00EB5C38" w:rsidRDefault="000B0BA5" w:rsidP="000B0BA5">
      <w:pPr>
        <w:pStyle w:val="a3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B5C38">
        <w:rPr>
          <w:rFonts w:ascii="TH SarabunPSK" w:hAnsi="TH SarabunPSK" w:cs="TH SarabunPSK"/>
          <w:sz w:val="32"/>
          <w:szCs w:val="32"/>
          <w:cs/>
        </w:rPr>
        <w:t>ดังนั้น</w:t>
      </w:r>
      <w:r w:rsidR="005C7315" w:rsidRPr="00EB5C38">
        <w:rPr>
          <w:rFonts w:ascii="TH SarabunPSK" w:hAnsi="TH SarabunPSK" w:cs="TH SarabunPSK"/>
          <w:sz w:val="32"/>
          <w:szCs w:val="32"/>
          <w:cs/>
        </w:rPr>
        <w:t>เพื่อให้</w:t>
      </w:r>
      <w:r w:rsidR="00457EA4" w:rsidRPr="00EB5C38">
        <w:rPr>
          <w:rFonts w:ascii="TH SarabunPSK" w:hAnsi="TH SarabunPSK" w:cs="TH SarabunPSK"/>
          <w:sz w:val="32"/>
          <w:szCs w:val="32"/>
          <w:cs/>
        </w:rPr>
        <w:t>ประชาชน นักท่องเที่ยวได้รับข้อมูลเกี่ยวกับสถานที่ใน</w:t>
      </w:r>
      <w:r w:rsidR="005C7315" w:rsidRPr="00EB5C38">
        <w:rPr>
          <w:rFonts w:ascii="TH SarabunPSK" w:hAnsi="TH SarabunPSK" w:cs="TH SarabunPSK"/>
          <w:sz w:val="32"/>
          <w:szCs w:val="32"/>
          <w:cs/>
        </w:rPr>
        <w:t>พื้นที่พิเศษอุทยานประวัติศาสตร์สุโขทัย -ศรี</w:t>
      </w:r>
      <w:proofErr w:type="spellStart"/>
      <w:r w:rsidR="005C7315" w:rsidRPr="00EB5C38">
        <w:rPr>
          <w:rFonts w:ascii="TH SarabunPSK" w:hAnsi="TH SarabunPSK" w:cs="TH SarabunPSK"/>
          <w:sz w:val="32"/>
          <w:szCs w:val="32"/>
          <w:cs/>
        </w:rPr>
        <w:t>สัช</w:t>
      </w:r>
      <w:proofErr w:type="spellEnd"/>
      <w:r w:rsidR="005C7315" w:rsidRPr="00EB5C38">
        <w:rPr>
          <w:rFonts w:ascii="TH SarabunPSK" w:hAnsi="TH SarabunPSK" w:cs="TH SarabunPSK"/>
          <w:sz w:val="32"/>
          <w:szCs w:val="32"/>
          <w:cs/>
        </w:rPr>
        <w:t>นาลัย – กำแพงเพชร ในเชิงของการท่องเที่ยวได้มา</w:t>
      </w:r>
      <w:r w:rsidR="00457EA4" w:rsidRPr="00EB5C38">
        <w:rPr>
          <w:rFonts w:ascii="TH SarabunPSK" w:hAnsi="TH SarabunPSK" w:cs="TH SarabunPSK"/>
          <w:sz w:val="32"/>
          <w:szCs w:val="32"/>
          <w:cs/>
        </w:rPr>
        <w:t>กขึ้น จึงมีความจำเป็นต้องทำ</w:t>
      </w:r>
      <w:r w:rsidR="00397526" w:rsidRPr="00EB5C38">
        <w:rPr>
          <w:rFonts w:ascii="TH SarabunPSK" w:hAnsi="TH SarabunPSK" w:cs="TH SarabunPSK"/>
          <w:sz w:val="32"/>
          <w:szCs w:val="32"/>
          <w:cs/>
        </w:rPr>
        <w:lastRenderedPageBreak/>
        <w:t>จ้างเหมาผลิต</w:t>
      </w:r>
      <w:r w:rsidR="00123102" w:rsidRPr="00EB5C38">
        <w:rPr>
          <w:rFonts w:ascii="TH SarabunPSK" w:hAnsi="TH SarabunPSK" w:cs="TH SarabunPSK"/>
          <w:sz w:val="32"/>
          <w:szCs w:val="32"/>
          <w:cs/>
        </w:rPr>
        <w:t>สื่อ</w:t>
      </w:r>
      <w:r w:rsidR="00397526" w:rsidRPr="00EB5C38">
        <w:rPr>
          <w:rFonts w:ascii="TH SarabunPSK" w:hAnsi="TH SarabunPSK" w:cs="TH SarabunPSK"/>
          <w:sz w:val="32"/>
          <w:szCs w:val="32"/>
          <w:cs/>
        </w:rPr>
        <w:t>เอกสารคู่มือการท่องเที่ยวและเอกสารอิเล็กทรอนิกส์</w:t>
      </w:r>
      <w:r w:rsidR="00457EA4" w:rsidRPr="00EB5C38">
        <w:rPr>
          <w:rFonts w:ascii="TH SarabunPSK" w:hAnsi="TH SarabunPSK" w:cs="TH SarabunPSK"/>
          <w:sz w:val="32"/>
          <w:szCs w:val="32"/>
          <w:cs/>
        </w:rPr>
        <w:t xml:space="preserve"> เผยแพร่ข้อมูลเกี่ยวกับสถานที่</w:t>
      </w:r>
      <w:r w:rsidR="00F755FB" w:rsidRPr="00EB5C38">
        <w:rPr>
          <w:rFonts w:ascii="TH SarabunPSK" w:hAnsi="TH SarabunPSK" w:cs="TH SarabunPSK"/>
          <w:sz w:val="32"/>
          <w:szCs w:val="32"/>
          <w:cs/>
        </w:rPr>
        <w:t>ท่องเที่ยว</w:t>
      </w:r>
      <w:r w:rsidR="00457EA4" w:rsidRPr="00EB5C38">
        <w:rPr>
          <w:rFonts w:ascii="TH SarabunPSK" w:hAnsi="TH SarabunPSK" w:cs="TH SarabunPSK"/>
          <w:sz w:val="32"/>
          <w:szCs w:val="32"/>
          <w:cs/>
        </w:rPr>
        <w:t>ให้นักท่องเที่ยวได้รับทราบ</w:t>
      </w:r>
      <w:r w:rsidRPr="00EB5C3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2864B33" w14:textId="77777777" w:rsidR="00851B03" w:rsidRPr="00EB5C38" w:rsidRDefault="000B0BA5" w:rsidP="000B0BA5">
      <w:pPr>
        <w:pStyle w:val="a3"/>
        <w:numPr>
          <w:ilvl w:val="0"/>
          <w:numId w:val="2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B5C38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44FFB08E" w14:textId="77777777" w:rsidR="000B0BA5" w:rsidRPr="00EB5C38" w:rsidRDefault="000B0BA5" w:rsidP="00397526">
      <w:pPr>
        <w:pStyle w:val="a3"/>
        <w:numPr>
          <w:ilvl w:val="1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B5C38">
        <w:rPr>
          <w:rFonts w:ascii="TH SarabunPSK" w:hAnsi="TH SarabunPSK" w:cs="TH SarabunPSK"/>
          <w:sz w:val="32"/>
          <w:szCs w:val="32"/>
          <w:cs/>
        </w:rPr>
        <w:t>เพื่อผลิต</w:t>
      </w:r>
      <w:r w:rsidR="00123102" w:rsidRPr="00EB5C38">
        <w:rPr>
          <w:rFonts w:ascii="TH SarabunPSK" w:hAnsi="TH SarabunPSK" w:cs="TH SarabunPSK"/>
          <w:sz w:val="32"/>
          <w:szCs w:val="32"/>
          <w:cs/>
        </w:rPr>
        <w:t>สื่อ</w:t>
      </w:r>
      <w:r w:rsidR="00397526" w:rsidRPr="00EB5C38">
        <w:rPr>
          <w:rFonts w:ascii="TH SarabunPSK" w:hAnsi="TH SarabunPSK" w:cs="TH SarabunPSK"/>
          <w:sz w:val="32"/>
          <w:szCs w:val="32"/>
          <w:cs/>
        </w:rPr>
        <w:t>เอกสารคู่มือการท่องเที่ยวโฮมสเตย์</w:t>
      </w:r>
      <w:r w:rsidR="00F755FB" w:rsidRPr="00EB5C38">
        <w:rPr>
          <w:rFonts w:ascii="TH SarabunPSK" w:hAnsi="TH SarabunPSK" w:cs="TH SarabunPSK"/>
          <w:sz w:val="32"/>
          <w:szCs w:val="32"/>
          <w:cs/>
        </w:rPr>
        <w:t>ส่งเสริมการตลาด</w:t>
      </w:r>
    </w:p>
    <w:p w14:paraId="202506F0" w14:textId="77777777" w:rsidR="00397526" w:rsidRPr="00EB5C38" w:rsidRDefault="00FA7EE2" w:rsidP="00397526">
      <w:pPr>
        <w:pStyle w:val="a3"/>
        <w:numPr>
          <w:ilvl w:val="1"/>
          <w:numId w:val="2"/>
        </w:numPr>
        <w:rPr>
          <w:rFonts w:ascii="TH SarabunPSK" w:hAnsi="TH SarabunPSK" w:cs="TH SarabunPSK"/>
          <w:sz w:val="32"/>
          <w:szCs w:val="32"/>
        </w:rPr>
      </w:pPr>
      <w:r w:rsidRPr="00EB5C38">
        <w:rPr>
          <w:rFonts w:ascii="TH SarabunPSK" w:hAnsi="TH SarabunPSK" w:cs="TH SarabunPSK"/>
          <w:sz w:val="32"/>
          <w:szCs w:val="32"/>
          <w:cs/>
        </w:rPr>
        <w:t>เพื่อ</w:t>
      </w:r>
      <w:r w:rsidR="00397526" w:rsidRPr="00EB5C38">
        <w:rPr>
          <w:rFonts w:ascii="TH SarabunPSK" w:hAnsi="TH SarabunPSK" w:cs="TH SarabunPSK"/>
          <w:sz w:val="32"/>
          <w:szCs w:val="32"/>
          <w:cs/>
        </w:rPr>
        <w:t>ผลิต</w:t>
      </w:r>
      <w:r w:rsidR="00123102" w:rsidRPr="00EB5C38">
        <w:rPr>
          <w:rFonts w:ascii="TH SarabunPSK" w:hAnsi="TH SarabunPSK" w:cs="TH SarabunPSK"/>
          <w:sz w:val="32"/>
          <w:szCs w:val="32"/>
          <w:cs/>
        </w:rPr>
        <w:t>สื่อ</w:t>
      </w:r>
      <w:r w:rsidR="00397526" w:rsidRPr="00EB5C38">
        <w:rPr>
          <w:rFonts w:ascii="TH SarabunPSK" w:hAnsi="TH SarabunPSK" w:cs="TH SarabunPSK"/>
          <w:sz w:val="32"/>
          <w:szCs w:val="32"/>
          <w:cs/>
        </w:rPr>
        <w:t>เอกสารอิเล็กทรอนิกส์คู่มือการท่องเที่ยวโฮมสเตย์ส่งเสริมการตลาด</w:t>
      </w:r>
    </w:p>
    <w:p w14:paraId="4787E660" w14:textId="77777777" w:rsidR="00FA7EE2" w:rsidRPr="00EB5C38" w:rsidRDefault="00FA7EE2" w:rsidP="00FA7EE2">
      <w:pPr>
        <w:pStyle w:val="a3"/>
        <w:ind w:left="1125"/>
        <w:jc w:val="thaiDistribute"/>
        <w:rPr>
          <w:rFonts w:ascii="TH SarabunPSK" w:hAnsi="TH SarabunPSK" w:cs="TH SarabunPSK"/>
          <w:sz w:val="32"/>
          <w:szCs w:val="32"/>
        </w:rPr>
      </w:pPr>
    </w:p>
    <w:p w14:paraId="439DCBC3" w14:textId="77777777" w:rsidR="00F901DC" w:rsidRPr="00EB5C38" w:rsidRDefault="00F901DC" w:rsidP="00770D5E">
      <w:pPr>
        <w:pStyle w:val="a3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B5C38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</w:t>
      </w:r>
    </w:p>
    <w:p w14:paraId="179EDE58" w14:textId="77777777" w:rsidR="00123102" w:rsidRPr="00EB5C38" w:rsidRDefault="00F901DC" w:rsidP="00770D5E">
      <w:pPr>
        <w:pStyle w:val="a4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EB5C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23102" w:rsidRPr="00EB5C38">
        <w:rPr>
          <w:rFonts w:ascii="TH SarabunPSK" w:hAnsi="TH SarabunPSK" w:cs="TH SarabunPSK"/>
          <w:sz w:val="32"/>
          <w:szCs w:val="32"/>
          <w:cs/>
        </w:rPr>
        <w:t>3.1 พื้นที่ท่องเที่ยวบ้านคุกพัฒนา อำเภอศรี</w:t>
      </w:r>
      <w:proofErr w:type="spellStart"/>
      <w:r w:rsidR="00123102" w:rsidRPr="00EB5C38">
        <w:rPr>
          <w:rFonts w:ascii="TH SarabunPSK" w:hAnsi="TH SarabunPSK" w:cs="TH SarabunPSK"/>
          <w:sz w:val="32"/>
          <w:szCs w:val="32"/>
          <w:cs/>
        </w:rPr>
        <w:t>สัช</w:t>
      </w:r>
      <w:proofErr w:type="spellEnd"/>
      <w:r w:rsidR="00123102" w:rsidRPr="00EB5C38">
        <w:rPr>
          <w:rFonts w:ascii="TH SarabunPSK" w:hAnsi="TH SarabunPSK" w:cs="TH SarabunPSK"/>
          <w:sz w:val="32"/>
          <w:szCs w:val="32"/>
          <w:cs/>
        </w:rPr>
        <w:t>ชนาลัย จังหวัดสุโขทัย</w:t>
      </w:r>
    </w:p>
    <w:p w14:paraId="44C49C07" w14:textId="77777777" w:rsidR="00123102" w:rsidRPr="00EB5C38" w:rsidRDefault="00123102" w:rsidP="00770D5E">
      <w:pPr>
        <w:pStyle w:val="a4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EB5C38">
        <w:rPr>
          <w:rFonts w:ascii="TH SarabunPSK" w:hAnsi="TH SarabunPSK" w:cs="TH SarabunPSK"/>
          <w:sz w:val="32"/>
          <w:szCs w:val="32"/>
          <w:cs/>
        </w:rPr>
        <w:tab/>
        <w:t>3.2 พื้นที่ท่องเที่ยวบ้านนครชุม อำเภอเมือง จังหวัดกำแพงเพชร</w:t>
      </w:r>
    </w:p>
    <w:p w14:paraId="45A28C03" w14:textId="77777777" w:rsidR="00F901DC" w:rsidRPr="00EB5C38" w:rsidRDefault="00123102" w:rsidP="00770D5E">
      <w:pPr>
        <w:pStyle w:val="a4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EB5C38">
        <w:rPr>
          <w:rFonts w:ascii="TH SarabunPSK" w:hAnsi="TH SarabunPSK" w:cs="TH SarabunPSK"/>
          <w:sz w:val="32"/>
          <w:szCs w:val="32"/>
          <w:cs/>
        </w:rPr>
        <w:tab/>
        <w:t>3.3 ผู้รับข่าวสาร คือ</w:t>
      </w:r>
      <w:r w:rsidRPr="00EB5C3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46B2E" w:rsidRPr="00EB5C38">
        <w:rPr>
          <w:rFonts w:ascii="TH SarabunPSK" w:hAnsi="TH SarabunPSK" w:cs="TH SarabunPSK"/>
          <w:sz w:val="32"/>
          <w:szCs w:val="32"/>
          <w:cs/>
        </w:rPr>
        <w:t xml:space="preserve">หน่วยงานรัฐ นักท่องเที่ยว </w:t>
      </w:r>
      <w:r w:rsidR="005B1F93" w:rsidRPr="00EB5C38">
        <w:rPr>
          <w:rFonts w:ascii="TH SarabunPSK" w:hAnsi="TH SarabunPSK" w:cs="TH SarabunPSK"/>
          <w:sz w:val="32"/>
          <w:szCs w:val="32"/>
          <w:cs/>
        </w:rPr>
        <w:t>ผู้นำ</w:t>
      </w:r>
      <w:r w:rsidRPr="00EB5C38">
        <w:rPr>
          <w:rFonts w:ascii="TH SarabunPSK" w:hAnsi="TH SarabunPSK" w:cs="TH SarabunPSK"/>
          <w:sz w:val="32"/>
          <w:szCs w:val="32"/>
          <w:cs/>
        </w:rPr>
        <w:t>ท้องถิ่น</w:t>
      </w:r>
      <w:r w:rsidR="003F2586" w:rsidRPr="00EB5C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B5C38">
        <w:rPr>
          <w:rFonts w:ascii="TH SarabunPSK" w:hAnsi="TH SarabunPSK" w:cs="TH SarabunPSK"/>
          <w:sz w:val="32"/>
          <w:szCs w:val="32"/>
          <w:cs/>
        </w:rPr>
        <w:t xml:space="preserve"> กลุ่มชมรมการท่องเที่ยว </w:t>
      </w:r>
      <w:r w:rsidR="005B1F93" w:rsidRPr="00EB5C38">
        <w:rPr>
          <w:rFonts w:ascii="TH SarabunPSK" w:hAnsi="TH SarabunPSK" w:cs="TH SarabunPSK"/>
          <w:sz w:val="32"/>
          <w:szCs w:val="32"/>
          <w:cs/>
        </w:rPr>
        <w:t xml:space="preserve">ประชาชน </w:t>
      </w:r>
      <w:r w:rsidRPr="00EB5C38">
        <w:rPr>
          <w:rFonts w:ascii="TH SarabunPSK" w:hAnsi="TH SarabunPSK" w:cs="TH SarabunPSK"/>
          <w:sz w:val="32"/>
          <w:szCs w:val="32"/>
          <w:cs/>
        </w:rPr>
        <w:t xml:space="preserve">ภาคเอกชนด้านการท่องเที่ยว </w:t>
      </w:r>
      <w:r w:rsidR="005B1F93" w:rsidRPr="00EB5C3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7E23645" w14:textId="77777777" w:rsidR="003F2586" w:rsidRPr="00EB5C38" w:rsidRDefault="003F2586" w:rsidP="003F2586">
      <w:pPr>
        <w:pStyle w:val="a4"/>
        <w:numPr>
          <w:ilvl w:val="0"/>
          <w:numId w:val="2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B5C38">
        <w:rPr>
          <w:rFonts w:ascii="TH SarabunPSK" w:hAnsi="TH SarabunPSK" w:cs="TH SarabunPSK"/>
          <w:b/>
          <w:bCs/>
          <w:sz w:val="32"/>
          <w:szCs w:val="32"/>
          <w:cs/>
        </w:rPr>
        <w:t>งบประมาณในการดำเนินการ</w:t>
      </w:r>
    </w:p>
    <w:p w14:paraId="0C48AD1E" w14:textId="77777777" w:rsidR="003F2586" w:rsidRPr="00EB5C38" w:rsidRDefault="00624F94" w:rsidP="003F2586">
      <w:pPr>
        <w:pStyle w:val="a4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EB5C38">
        <w:rPr>
          <w:rFonts w:ascii="TH SarabunPSK" w:hAnsi="TH SarabunPSK" w:cs="TH SarabunPSK"/>
          <w:sz w:val="32"/>
          <w:szCs w:val="32"/>
          <w:cs/>
        </w:rPr>
        <w:tab/>
      </w:r>
      <w:r w:rsidR="00770D5E" w:rsidRPr="00EB5C38">
        <w:rPr>
          <w:rFonts w:ascii="TH SarabunPSK" w:hAnsi="TH SarabunPSK" w:cs="TH SarabunPSK"/>
          <w:sz w:val="32"/>
          <w:szCs w:val="32"/>
          <w:cs/>
        </w:rPr>
        <w:t>5</w:t>
      </w:r>
      <w:r w:rsidR="005E092E" w:rsidRPr="00EB5C38">
        <w:rPr>
          <w:rFonts w:ascii="TH SarabunPSK" w:hAnsi="TH SarabunPSK" w:cs="TH SarabunPSK"/>
          <w:sz w:val="32"/>
          <w:szCs w:val="32"/>
          <w:cs/>
        </w:rPr>
        <w:t>0</w:t>
      </w:r>
      <w:r w:rsidRPr="00EB5C38">
        <w:rPr>
          <w:rFonts w:ascii="TH SarabunPSK" w:hAnsi="TH SarabunPSK" w:cs="TH SarabunPSK"/>
          <w:sz w:val="32"/>
          <w:szCs w:val="32"/>
          <w:cs/>
        </w:rPr>
        <w:t>,000 บาท  (</w:t>
      </w:r>
      <w:r w:rsidR="00770D5E" w:rsidRPr="00EB5C38">
        <w:rPr>
          <w:rFonts w:ascii="TH SarabunPSK" w:hAnsi="TH SarabunPSK" w:cs="TH SarabunPSK"/>
          <w:sz w:val="32"/>
          <w:szCs w:val="32"/>
          <w:cs/>
        </w:rPr>
        <w:t>ห้า</w:t>
      </w:r>
      <w:r w:rsidR="005E092E" w:rsidRPr="00EB5C38">
        <w:rPr>
          <w:rFonts w:ascii="TH SarabunPSK" w:hAnsi="TH SarabunPSK" w:cs="TH SarabunPSK"/>
          <w:sz w:val="32"/>
          <w:szCs w:val="32"/>
          <w:cs/>
        </w:rPr>
        <w:t>หมื่น</w:t>
      </w:r>
      <w:r w:rsidRPr="00EB5C38">
        <w:rPr>
          <w:rFonts w:ascii="TH SarabunPSK" w:hAnsi="TH SarabunPSK" w:cs="TH SarabunPSK"/>
          <w:sz w:val="32"/>
          <w:szCs w:val="32"/>
          <w:cs/>
        </w:rPr>
        <w:t>บาทถ้วน)</w:t>
      </w:r>
    </w:p>
    <w:p w14:paraId="5B260647" w14:textId="77777777" w:rsidR="00624F94" w:rsidRPr="00EB5C38" w:rsidRDefault="00624F94" w:rsidP="003F2586">
      <w:pPr>
        <w:pStyle w:val="a4"/>
        <w:numPr>
          <w:ilvl w:val="0"/>
          <w:numId w:val="2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B5C38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</w:p>
    <w:p w14:paraId="5CCBBC57" w14:textId="77777777" w:rsidR="00123102" w:rsidRPr="00EB5C38" w:rsidRDefault="00532DCB" w:rsidP="00123102">
      <w:pPr>
        <w:pStyle w:val="a4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B5C38">
        <w:rPr>
          <w:rFonts w:ascii="TH SarabunPSK" w:hAnsi="TH SarabunPSK" w:cs="TH SarabunPSK"/>
          <w:sz w:val="32"/>
          <w:szCs w:val="32"/>
          <w:cs/>
        </w:rPr>
        <w:t xml:space="preserve">5.1 </w:t>
      </w:r>
      <w:r w:rsidR="00123102" w:rsidRPr="00EB5C38">
        <w:rPr>
          <w:rFonts w:ascii="TH SarabunPSK" w:hAnsi="TH SarabunPSK" w:cs="TH SarabunPSK"/>
          <w:sz w:val="32"/>
          <w:szCs w:val="32"/>
          <w:cs/>
        </w:rPr>
        <w:t>ผลิตสื่อเอกสารคู่มือการท่องเที่ยวโฮมสเตย์ส่งเสริมการตลาด</w:t>
      </w:r>
    </w:p>
    <w:p w14:paraId="0F053AB0" w14:textId="77777777" w:rsidR="00123102" w:rsidRPr="00EB5C38" w:rsidRDefault="00123102" w:rsidP="00123102">
      <w:pPr>
        <w:pStyle w:val="a4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B5C38">
        <w:rPr>
          <w:rFonts w:ascii="TH SarabunPSK" w:hAnsi="TH SarabunPSK" w:cs="TH SarabunPSK"/>
          <w:sz w:val="32"/>
          <w:szCs w:val="32"/>
          <w:cs/>
        </w:rPr>
        <w:t>5.2 ผลิตสื่อเอกสารอิเล็กทรอนิกส์คู่มือการท่องเที่ยวโฮมสเตย์ส่งเสริมการตลาด</w:t>
      </w:r>
    </w:p>
    <w:p w14:paraId="56A926B0" w14:textId="77777777" w:rsidR="00770D5E" w:rsidRPr="00EB5C38" w:rsidRDefault="00770D5E" w:rsidP="00770D5E">
      <w:pPr>
        <w:pStyle w:val="a4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23E02FB" w14:textId="77777777" w:rsidR="005E092E" w:rsidRPr="00EB5C38" w:rsidRDefault="00B20DB9" w:rsidP="005E092E">
      <w:pPr>
        <w:pStyle w:val="a4"/>
        <w:numPr>
          <w:ilvl w:val="0"/>
          <w:numId w:val="2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B5C38">
        <w:rPr>
          <w:rFonts w:ascii="TH SarabunPSK" w:hAnsi="TH SarabunPSK" w:cs="TH SarabunPSK"/>
          <w:b/>
          <w:bCs/>
          <w:sz w:val="32"/>
          <w:szCs w:val="32"/>
          <w:cs/>
        </w:rPr>
        <w:t>ผลผลิตและตัวชี้วัดโครงการ</w:t>
      </w:r>
    </w:p>
    <w:p w14:paraId="1005373F" w14:textId="77777777" w:rsidR="0006276F" w:rsidRPr="00EB5C38" w:rsidRDefault="00532DCB" w:rsidP="00532DCB">
      <w:pPr>
        <w:pStyle w:val="a4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B5C38">
        <w:rPr>
          <w:rFonts w:ascii="TH SarabunPSK" w:hAnsi="TH SarabunPSK" w:cs="TH SarabunPSK"/>
          <w:sz w:val="32"/>
          <w:szCs w:val="32"/>
          <w:cs/>
        </w:rPr>
        <w:t xml:space="preserve">6.1 </w:t>
      </w:r>
      <w:r w:rsidR="0006276F" w:rsidRPr="00EB5C38">
        <w:rPr>
          <w:rFonts w:ascii="TH SarabunPSK" w:hAnsi="TH SarabunPSK" w:cs="TH SarabunPSK"/>
          <w:sz w:val="32"/>
          <w:szCs w:val="32"/>
          <w:cs/>
        </w:rPr>
        <w:t>เอกสารคู่มือ</w:t>
      </w:r>
      <w:r w:rsidR="00776846" w:rsidRPr="00EB5C38">
        <w:rPr>
          <w:rFonts w:ascii="TH SarabunPSK" w:hAnsi="TH SarabunPSK" w:cs="TH SarabunPSK"/>
          <w:sz w:val="32"/>
          <w:szCs w:val="32"/>
          <w:cs/>
        </w:rPr>
        <w:t>พร้อม</w:t>
      </w:r>
      <w:r w:rsidR="0006276F" w:rsidRPr="00EB5C38">
        <w:rPr>
          <w:rFonts w:ascii="TH SarabunPSK" w:hAnsi="TH SarabunPSK" w:cs="TH SarabunPSK"/>
          <w:sz w:val="32"/>
          <w:szCs w:val="32"/>
          <w:cs/>
        </w:rPr>
        <w:t xml:space="preserve">เอกสารอิเล็กทรอนิกส์การท่องเที่ยวโฮมสเตย์ จำนวน  1,000 เล่ม ขนาดเล่ม กว้าง 14.50 เซนติเมตร ยาว 21.00 เซนติเมตร  กระดาษอาร์ต ผิวมัน พิมพ์สี่สี </w:t>
      </w:r>
      <w:r w:rsidR="004D600E" w:rsidRPr="00EB5C38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5D1232" w:rsidRPr="00EB5C38">
        <w:rPr>
          <w:rFonts w:ascii="TH SarabunPSK" w:hAnsi="TH SarabunPSK" w:cs="TH SarabunPSK"/>
          <w:sz w:val="32"/>
          <w:szCs w:val="32"/>
          <w:cs/>
        </w:rPr>
        <w:t>32</w:t>
      </w:r>
      <w:r w:rsidR="004D600E" w:rsidRPr="00EB5C38">
        <w:rPr>
          <w:rFonts w:ascii="TH SarabunPSK" w:hAnsi="TH SarabunPSK" w:cs="TH SarabunPSK"/>
          <w:sz w:val="32"/>
          <w:szCs w:val="32"/>
          <w:cs/>
        </w:rPr>
        <w:t xml:space="preserve"> หน้า </w:t>
      </w:r>
    </w:p>
    <w:p w14:paraId="33251A1E" w14:textId="77777777" w:rsidR="00770D5E" w:rsidRPr="00EB5C38" w:rsidRDefault="00770D5E" w:rsidP="00770D5E">
      <w:pPr>
        <w:pStyle w:val="a4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167CD83" w14:textId="77777777" w:rsidR="009E5CB6" w:rsidRPr="00EB5C38" w:rsidRDefault="009E5CB6" w:rsidP="00E16BEF">
      <w:pPr>
        <w:pStyle w:val="a4"/>
        <w:numPr>
          <w:ilvl w:val="0"/>
          <w:numId w:val="2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B5C38">
        <w:rPr>
          <w:rFonts w:ascii="TH SarabunPSK" w:hAnsi="TH SarabunPSK" w:cs="TH SarabunPSK"/>
          <w:b/>
          <w:bCs/>
          <w:sz w:val="32"/>
          <w:szCs w:val="32"/>
          <w:cs/>
        </w:rPr>
        <w:t>พื้นที่ดำเนินการ</w:t>
      </w:r>
    </w:p>
    <w:p w14:paraId="7643E18B" w14:textId="77777777" w:rsidR="00E514CC" w:rsidRPr="00EB5C38" w:rsidRDefault="00E6140F" w:rsidP="0056161A">
      <w:pPr>
        <w:pStyle w:val="a6"/>
        <w:rPr>
          <w:rFonts w:ascii="TH SarabunPSK" w:hAnsi="TH SarabunPSK" w:cs="TH SarabunPSK"/>
          <w:sz w:val="32"/>
          <w:szCs w:val="32"/>
          <w:cs/>
        </w:rPr>
      </w:pPr>
      <w:r w:rsidRPr="00EB5C38">
        <w:rPr>
          <w:rFonts w:ascii="TH SarabunPSK" w:hAnsi="TH SarabunPSK" w:cs="TH SarabunPSK"/>
          <w:b/>
          <w:bCs/>
          <w:sz w:val="32"/>
          <w:szCs w:val="32"/>
        </w:rPr>
        <w:tab/>
      </w:r>
      <w:r w:rsidR="0056161A" w:rsidRPr="00EB5C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514CC" w:rsidRPr="00EB5C38">
        <w:rPr>
          <w:rFonts w:ascii="TH SarabunPSK" w:hAnsi="TH SarabunPSK" w:cs="TH SarabunPSK"/>
          <w:sz w:val="32"/>
          <w:szCs w:val="32"/>
        </w:rPr>
        <w:t>1</w:t>
      </w:r>
      <w:r w:rsidR="00E514CC" w:rsidRPr="00EB5C38">
        <w:rPr>
          <w:rFonts w:ascii="TH SarabunPSK" w:hAnsi="TH SarabunPSK" w:cs="TH SarabunPSK"/>
          <w:sz w:val="32"/>
          <w:szCs w:val="32"/>
          <w:cs/>
        </w:rPr>
        <w:t>. ชุมชนบ้านคุกพัฒนา</w:t>
      </w:r>
      <w:r w:rsidR="00E514CC" w:rsidRPr="00EB5C38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AD63AA" w:rsidRPr="00EB5C38">
        <w:rPr>
          <w:rFonts w:ascii="TH SarabunPSK" w:hAnsi="TH SarabunPSK" w:cs="TH SarabunPSK"/>
          <w:sz w:val="32"/>
          <w:szCs w:val="32"/>
          <w:cs/>
        </w:rPr>
        <w:t>ตำบล</w:t>
      </w:r>
      <w:r w:rsidR="00E514CC" w:rsidRPr="00EB5C38">
        <w:rPr>
          <w:rFonts w:ascii="TH SarabunPSK" w:hAnsi="TH SarabunPSK" w:cs="TH SarabunPSK"/>
          <w:sz w:val="32"/>
          <w:szCs w:val="32"/>
          <w:cs/>
        </w:rPr>
        <w:t xml:space="preserve">สารจิต  </w:t>
      </w:r>
      <w:r w:rsidR="00AD63AA" w:rsidRPr="00EB5C38">
        <w:rPr>
          <w:rFonts w:ascii="TH SarabunPSK" w:hAnsi="TH SarabunPSK" w:cs="TH SarabunPSK"/>
          <w:sz w:val="32"/>
          <w:szCs w:val="32"/>
          <w:cs/>
        </w:rPr>
        <w:t>อำเภอศรี</w:t>
      </w:r>
      <w:proofErr w:type="spellStart"/>
      <w:r w:rsidR="00AD63AA" w:rsidRPr="00EB5C38">
        <w:rPr>
          <w:rFonts w:ascii="TH SarabunPSK" w:hAnsi="TH SarabunPSK" w:cs="TH SarabunPSK"/>
          <w:sz w:val="32"/>
          <w:szCs w:val="32"/>
          <w:cs/>
        </w:rPr>
        <w:t>สัช</w:t>
      </w:r>
      <w:proofErr w:type="spellEnd"/>
      <w:r w:rsidR="00AD63AA" w:rsidRPr="00EB5C38">
        <w:rPr>
          <w:rFonts w:ascii="TH SarabunPSK" w:hAnsi="TH SarabunPSK" w:cs="TH SarabunPSK"/>
          <w:sz w:val="32"/>
          <w:szCs w:val="32"/>
          <w:cs/>
        </w:rPr>
        <w:t>นาลัย</w:t>
      </w:r>
      <w:proofErr w:type="gramEnd"/>
      <w:r w:rsidR="00AD63AA" w:rsidRPr="00EB5C3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514CC" w:rsidRPr="00EB5C38">
        <w:rPr>
          <w:rFonts w:ascii="TH SarabunPSK" w:hAnsi="TH SarabunPSK" w:cs="TH SarabunPSK"/>
          <w:sz w:val="32"/>
          <w:szCs w:val="32"/>
          <w:cs/>
        </w:rPr>
        <w:t>จังหวัดสุโขทัย</w:t>
      </w:r>
    </w:p>
    <w:p w14:paraId="2530923A" w14:textId="77777777" w:rsidR="00E6140F" w:rsidRPr="00EB5C38" w:rsidRDefault="00E514CC" w:rsidP="0056161A">
      <w:pPr>
        <w:pStyle w:val="a6"/>
        <w:rPr>
          <w:rFonts w:ascii="TH SarabunPSK" w:hAnsi="TH SarabunPSK" w:cs="TH SarabunPSK"/>
          <w:sz w:val="32"/>
          <w:szCs w:val="32"/>
        </w:rPr>
      </w:pPr>
      <w:r w:rsidRPr="00EB5C38">
        <w:rPr>
          <w:rFonts w:ascii="TH SarabunPSK" w:hAnsi="TH SarabunPSK" w:cs="TH SarabunPSK"/>
          <w:sz w:val="32"/>
          <w:szCs w:val="32"/>
          <w:cs/>
        </w:rPr>
        <w:tab/>
      </w:r>
      <w:r w:rsidR="0056161A" w:rsidRPr="00EB5C38">
        <w:rPr>
          <w:rFonts w:ascii="TH SarabunPSK" w:hAnsi="TH SarabunPSK" w:cs="TH SarabunPSK"/>
          <w:sz w:val="32"/>
          <w:szCs w:val="32"/>
          <w:cs/>
        </w:rPr>
        <w:tab/>
      </w:r>
      <w:r w:rsidRPr="00EB5C38">
        <w:rPr>
          <w:rFonts w:ascii="TH SarabunPSK" w:hAnsi="TH SarabunPSK" w:cs="TH SarabunPSK"/>
          <w:sz w:val="32"/>
          <w:szCs w:val="32"/>
        </w:rPr>
        <w:t>2</w:t>
      </w:r>
      <w:r w:rsidRPr="00EB5C38">
        <w:rPr>
          <w:rFonts w:ascii="TH SarabunPSK" w:hAnsi="TH SarabunPSK" w:cs="TH SarabunPSK"/>
          <w:sz w:val="32"/>
          <w:szCs w:val="32"/>
          <w:cs/>
        </w:rPr>
        <w:t>. ชุมชน</w:t>
      </w:r>
      <w:r w:rsidR="00A248E4" w:rsidRPr="00EB5C38">
        <w:rPr>
          <w:rFonts w:ascii="TH SarabunPSK" w:hAnsi="TH SarabunPSK" w:cs="TH SarabunPSK"/>
          <w:sz w:val="32"/>
          <w:szCs w:val="32"/>
          <w:cs/>
        </w:rPr>
        <w:t>บ้าน</w:t>
      </w:r>
      <w:r w:rsidRPr="00EB5C38">
        <w:rPr>
          <w:rFonts w:ascii="TH SarabunPSK" w:hAnsi="TH SarabunPSK" w:cs="TH SarabunPSK"/>
          <w:sz w:val="32"/>
          <w:szCs w:val="32"/>
          <w:cs/>
        </w:rPr>
        <w:t xml:space="preserve">นครชุม </w:t>
      </w:r>
      <w:proofErr w:type="gramStart"/>
      <w:r w:rsidRPr="00EB5C38">
        <w:rPr>
          <w:rFonts w:ascii="TH SarabunPSK" w:hAnsi="TH SarabunPSK" w:cs="TH SarabunPSK"/>
          <w:sz w:val="32"/>
          <w:szCs w:val="32"/>
          <w:cs/>
        </w:rPr>
        <w:t xml:space="preserve">เทศบาลตำบลนครชุม </w:t>
      </w:r>
      <w:r w:rsidR="00A248E4" w:rsidRPr="00EB5C38">
        <w:rPr>
          <w:rFonts w:ascii="TH SarabunPSK" w:hAnsi="TH SarabunPSK" w:cs="TH SarabunPSK"/>
          <w:sz w:val="32"/>
          <w:szCs w:val="32"/>
          <w:cs/>
        </w:rPr>
        <w:t xml:space="preserve"> อำเภอเมือง</w:t>
      </w:r>
      <w:proofErr w:type="gramEnd"/>
      <w:r w:rsidR="00A248E4" w:rsidRPr="00EB5C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B5C38">
        <w:rPr>
          <w:rFonts w:ascii="TH SarabunPSK" w:hAnsi="TH SarabunPSK" w:cs="TH SarabunPSK"/>
          <w:sz w:val="32"/>
          <w:szCs w:val="32"/>
          <w:cs/>
        </w:rPr>
        <w:t>จังหวัดกำแพงเพชร</w:t>
      </w:r>
    </w:p>
    <w:p w14:paraId="536670F1" w14:textId="77777777" w:rsidR="009E5CB6" w:rsidRPr="00EB5C38" w:rsidRDefault="009E5CB6" w:rsidP="00E16BEF">
      <w:pPr>
        <w:pStyle w:val="a4"/>
        <w:numPr>
          <w:ilvl w:val="0"/>
          <w:numId w:val="2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B5C38">
        <w:rPr>
          <w:rFonts w:ascii="TH SarabunPSK" w:hAnsi="TH SarabunPSK" w:cs="TH SarabunPSK"/>
          <w:b/>
          <w:bCs/>
          <w:sz w:val="32"/>
          <w:szCs w:val="32"/>
          <w:cs/>
        </w:rPr>
        <w:t>ระยะเวลาในการดำเนินการ</w:t>
      </w:r>
    </w:p>
    <w:p w14:paraId="1C07BE65" w14:textId="77777777" w:rsidR="00E514CC" w:rsidRPr="00EB5C38" w:rsidRDefault="0056161A" w:rsidP="00E514CC">
      <w:pPr>
        <w:pStyle w:val="a4"/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B5C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B5C3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B5C38">
        <w:rPr>
          <w:rFonts w:ascii="TH SarabunPSK" w:hAnsi="TH SarabunPSK" w:cs="TH SarabunPSK"/>
          <w:sz w:val="32"/>
          <w:szCs w:val="32"/>
          <w:cs/>
        </w:rPr>
        <w:t xml:space="preserve">ระหว่างวันที่ </w:t>
      </w:r>
      <w:r w:rsidR="008938A0" w:rsidRPr="00EB5C38">
        <w:rPr>
          <w:rFonts w:ascii="TH SarabunPSK" w:hAnsi="TH SarabunPSK" w:cs="TH SarabunPSK"/>
          <w:sz w:val="32"/>
          <w:szCs w:val="32"/>
          <w:cs/>
        </w:rPr>
        <w:t>2</w:t>
      </w:r>
      <w:r w:rsidR="0071364C" w:rsidRPr="00EB5C38">
        <w:rPr>
          <w:rFonts w:ascii="TH SarabunPSK" w:hAnsi="TH SarabunPSK" w:cs="TH SarabunPSK"/>
          <w:sz w:val="32"/>
          <w:szCs w:val="32"/>
          <w:cs/>
        </w:rPr>
        <w:t>8</w:t>
      </w:r>
      <w:r w:rsidR="008938A0" w:rsidRPr="00EB5C38">
        <w:rPr>
          <w:rFonts w:ascii="TH SarabunPSK" w:hAnsi="TH SarabunPSK" w:cs="TH SarabunPSK"/>
          <w:sz w:val="32"/>
          <w:szCs w:val="32"/>
          <w:cs/>
        </w:rPr>
        <w:t xml:space="preserve"> กุมภาพันธ์ ถึงวันที่ </w:t>
      </w:r>
      <w:r w:rsidR="00083803" w:rsidRPr="00EB5C38">
        <w:rPr>
          <w:rFonts w:ascii="TH SarabunPSK" w:hAnsi="TH SarabunPSK" w:cs="TH SarabunPSK"/>
          <w:sz w:val="32"/>
          <w:szCs w:val="32"/>
          <w:cs/>
        </w:rPr>
        <w:t>31 มีนาคม</w:t>
      </w:r>
      <w:r w:rsidR="008938A0" w:rsidRPr="00EB5C38">
        <w:rPr>
          <w:rFonts w:ascii="TH SarabunPSK" w:hAnsi="TH SarabunPSK" w:cs="TH SarabunPSK"/>
          <w:sz w:val="32"/>
          <w:szCs w:val="32"/>
          <w:cs/>
        </w:rPr>
        <w:t xml:space="preserve"> 2563 </w:t>
      </w:r>
    </w:p>
    <w:p w14:paraId="701FF14B" w14:textId="77777777" w:rsidR="009E5CB6" w:rsidRPr="00EB5C38" w:rsidRDefault="009E5CB6" w:rsidP="00E16BEF">
      <w:pPr>
        <w:pStyle w:val="a4"/>
        <w:numPr>
          <w:ilvl w:val="0"/>
          <w:numId w:val="2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B5C38">
        <w:rPr>
          <w:rFonts w:ascii="TH SarabunPSK" w:hAnsi="TH SarabunPSK" w:cs="TH SarabunPSK"/>
          <w:b/>
          <w:bCs/>
          <w:sz w:val="32"/>
          <w:szCs w:val="32"/>
          <w:cs/>
        </w:rPr>
        <w:t>ขอบเขตงานและวิธีดำเนินงาน</w:t>
      </w:r>
    </w:p>
    <w:p w14:paraId="1478CAD3" w14:textId="77777777" w:rsidR="00216BDD" w:rsidRPr="00EB5C38" w:rsidRDefault="003D5A35" w:rsidP="00216BDD">
      <w:pPr>
        <w:pStyle w:val="a3"/>
        <w:numPr>
          <w:ilvl w:val="1"/>
          <w:numId w:val="2"/>
        </w:numPr>
        <w:spacing w:after="0" w:line="360" w:lineRule="exact"/>
        <w:rPr>
          <w:rFonts w:ascii="TH SarabunPSK" w:hAnsi="TH SarabunPSK" w:cs="TH SarabunPSK"/>
          <w:sz w:val="32"/>
          <w:szCs w:val="32"/>
        </w:rPr>
      </w:pPr>
      <w:r w:rsidRPr="00EB5C38">
        <w:rPr>
          <w:rFonts w:ascii="TH SarabunPSK" w:hAnsi="TH SarabunPSK" w:cs="TH SarabunPSK"/>
          <w:sz w:val="32"/>
          <w:szCs w:val="32"/>
          <w:cs/>
        </w:rPr>
        <w:t>ค่า</w:t>
      </w:r>
      <w:r w:rsidR="00216BDD" w:rsidRPr="00EB5C38">
        <w:rPr>
          <w:rFonts w:ascii="TH SarabunPSK" w:hAnsi="TH SarabunPSK" w:cs="TH SarabunPSK"/>
          <w:sz w:val="32"/>
          <w:szCs w:val="32"/>
          <w:cs/>
        </w:rPr>
        <w:t>จ้างเหมาผลิตสื่อเอกสารคู่มือพร้อมเอกสารอิเล็กทรอนิกส์การท่องเที่ยวโฮมสเตย์</w:t>
      </w:r>
    </w:p>
    <w:p w14:paraId="7909CECD" w14:textId="77777777" w:rsidR="008938A0" w:rsidRPr="00EB5C38" w:rsidRDefault="008938A0" w:rsidP="00776846">
      <w:pPr>
        <w:pStyle w:val="a3"/>
        <w:numPr>
          <w:ilvl w:val="0"/>
          <w:numId w:val="3"/>
        </w:numPr>
        <w:spacing w:after="0" w:line="360" w:lineRule="exact"/>
        <w:rPr>
          <w:rFonts w:ascii="TH SarabunPSK" w:hAnsi="TH SarabunPSK" w:cs="TH SarabunPSK"/>
          <w:sz w:val="32"/>
          <w:szCs w:val="32"/>
        </w:rPr>
      </w:pPr>
      <w:r w:rsidRPr="00EB5C38">
        <w:rPr>
          <w:rFonts w:ascii="TH SarabunPSK" w:hAnsi="TH SarabunPSK" w:cs="TH SarabunPSK"/>
          <w:sz w:val="32"/>
          <w:szCs w:val="32"/>
          <w:cs/>
        </w:rPr>
        <w:t>จำนวน  1</w:t>
      </w:r>
      <w:r w:rsidRPr="00EB5C38">
        <w:rPr>
          <w:rFonts w:ascii="TH SarabunPSK" w:hAnsi="TH SarabunPSK" w:cs="TH SarabunPSK"/>
          <w:sz w:val="32"/>
          <w:szCs w:val="32"/>
        </w:rPr>
        <w:t>,</w:t>
      </w:r>
      <w:r w:rsidRPr="00EB5C38">
        <w:rPr>
          <w:rFonts w:ascii="TH SarabunPSK" w:hAnsi="TH SarabunPSK" w:cs="TH SarabunPSK"/>
          <w:sz w:val="32"/>
          <w:szCs w:val="32"/>
          <w:cs/>
        </w:rPr>
        <w:t xml:space="preserve">000 เล่ม </w:t>
      </w:r>
    </w:p>
    <w:p w14:paraId="084F79A0" w14:textId="77777777" w:rsidR="005E092E" w:rsidRPr="00EB5C38" w:rsidRDefault="00267658" w:rsidP="0016282F">
      <w:pPr>
        <w:pStyle w:val="a3"/>
        <w:numPr>
          <w:ilvl w:val="0"/>
          <w:numId w:val="3"/>
        </w:numPr>
        <w:spacing w:after="0" w:line="360" w:lineRule="exact"/>
        <w:rPr>
          <w:rFonts w:ascii="TH SarabunPSK" w:hAnsi="TH SarabunPSK" w:cs="TH SarabunPSK"/>
          <w:sz w:val="32"/>
          <w:szCs w:val="32"/>
        </w:rPr>
      </w:pPr>
      <w:r w:rsidRPr="00EB5C38">
        <w:rPr>
          <w:rFonts w:ascii="TH SarabunPSK" w:hAnsi="TH SarabunPSK" w:cs="TH SarabunPSK"/>
          <w:sz w:val="32"/>
          <w:szCs w:val="32"/>
          <w:cs/>
        </w:rPr>
        <w:t>เอกสาร</w:t>
      </w:r>
      <w:r w:rsidR="003D5A35" w:rsidRPr="00EB5C38">
        <w:rPr>
          <w:rFonts w:ascii="TH SarabunPSK" w:hAnsi="TH SarabunPSK" w:cs="TH SarabunPSK"/>
          <w:sz w:val="32"/>
          <w:szCs w:val="32"/>
          <w:cs/>
        </w:rPr>
        <w:t xml:space="preserve">ขนาด </w:t>
      </w:r>
      <w:r w:rsidRPr="00EB5C38">
        <w:rPr>
          <w:rFonts w:ascii="TH SarabunPSK" w:hAnsi="TH SarabunPSK" w:cs="TH SarabunPSK"/>
          <w:sz w:val="32"/>
          <w:szCs w:val="32"/>
          <w:cs/>
        </w:rPr>
        <w:t>14.50</w:t>
      </w:r>
      <w:r w:rsidR="003D5A35" w:rsidRPr="00EB5C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5A35" w:rsidRPr="00EB5C38">
        <w:rPr>
          <w:rFonts w:ascii="TH SarabunPSK" w:hAnsi="TH SarabunPSK" w:cs="TH SarabunPSK"/>
          <w:sz w:val="32"/>
          <w:szCs w:val="32"/>
        </w:rPr>
        <w:t>x</w:t>
      </w:r>
      <w:r w:rsidR="003D5A35" w:rsidRPr="00EB5C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B5C38">
        <w:rPr>
          <w:rFonts w:ascii="TH SarabunPSK" w:hAnsi="TH SarabunPSK" w:cs="TH SarabunPSK"/>
          <w:sz w:val="32"/>
          <w:szCs w:val="32"/>
          <w:cs/>
        </w:rPr>
        <w:t>21.00</w:t>
      </w:r>
      <w:r w:rsidR="003D5A35" w:rsidRPr="00EB5C38">
        <w:rPr>
          <w:rFonts w:ascii="TH SarabunPSK" w:hAnsi="TH SarabunPSK" w:cs="TH SarabunPSK"/>
          <w:sz w:val="32"/>
          <w:szCs w:val="32"/>
          <w:cs/>
        </w:rPr>
        <w:t xml:space="preserve"> เซนติเมตร</w:t>
      </w:r>
    </w:p>
    <w:p w14:paraId="6BF99902" w14:textId="77777777" w:rsidR="005E092E" w:rsidRPr="00EB5C38" w:rsidRDefault="005E092E" w:rsidP="0016282F">
      <w:pPr>
        <w:pStyle w:val="a3"/>
        <w:numPr>
          <w:ilvl w:val="0"/>
          <w:numId w:val="3"/>
        </w:numPr>
        <w:spacing w:after="0" w:line="360" w:lineRule="exact"/>
        <w:rPr>
          <w:rFonts w:ascii="TH SarabunPSK" w:hAnsi="TH SarabunPSK" w:cs="TH SarabunPSK"/>
          <w:sz w:val="32"/>
          <w:szCs w:val="32"/>
        </w:rPr>
      </w:pPr>
      <w:r w:rsidRPr="00EB5C38">
        <w:rPr>
          <w:rFonts w:ascii="TH SarabunPSK" w:hAnsi="TH SarabunPSK" w:cs="TH SarabunPSK"/>
          <w:sz w:val="32"/>
          <w:szCs w:val="32"/>
          <w:cs/>
        </w:rPr>
        <w:t>ตัวหนังสือชัดเจน และมีความเหมาะสม</w:t>
      </w:r>
      <w:r w:rsidR="003D5A35" w:rsidRPr="00EB5C3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16FD02B" w14:textId="77777777" w:rsidR="0016282F" w:rsidRPr="00EB5C38" w:rsidRDefault="003D5A35" w:rsidP="00267658">
      <w:pPr>
        <w:pStyle w:val="a3"/>
        <w:numPr>
          <w:ilvl w:val="0"/>
          <w:numId w:val="3"/>
        </w:numPr>
        <w:spacing w:after="0" w:line="360" w:lineRule="exact"/>
        <w:rPr>
          <w:rFonts w:ascii="TH SarabunPSK" w:hAnsi="TH SarabunPSK" w:cs="TH SarabunPSK"/>
          <w:sz w:val="32"/>
          <w:szCs w:val="32"/>
        </w:rPr>
      </w:pPr>
      <w:r w:rsidRPr="00EB5C38">
        <w:rPr>
          <w:rFonts w:ascii="TH SarabunPSK" w:hAnsi="TH SarabunPSK" w:cs="TH SarabunPSK"/>
          <w:sz w:val="32"/>
          <w:szCs w:val="32"/>
          <w:cs/>
        </w:rPr>
        <w:t xml:space="preserve">พิมพ์ 4 สี </w:t>
      </w:r>
      <w:r w:rsidR="00267658" w:rsidRPr="00EB5C38">
        <w:rPr>
          <w:rFonts w:ascii="TH SarabunPSK" w:hAnsi="TH SarabunPSK" w:cs="TH SarabunPSK"/>
          <w:sz w:val="32"/>
          <w:szCs w:val="32"/>
          <w:cs/>
        </w:rPr>
        <w:t>กระดาษอาร์ต ผิวมัน 80 แกรม</w:t>
      </w:r>
      <w:r w:rsidR="005D1232" w:rsidRPr="00EB5C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67658" w:rsidRPr="00EB5C38">
        <w:rPr>
          <w:rFonts w:ascii="TH SarabunPSK" w:hAnsi="TH SarabunPSK" w:cs="TH SarabunPSK"/>
          <w:sz w:val="32"/>
          <w:szCs w:val="32"/>
          <w:cs/>
        </w:rPr>
        <w:t>สำหรับเนื้อหา และกระดาษอาร์ต ผิวมัน 100</w:t>
      </w:r>
      <w:r w:rsidR="005D1232" w:rsidRPr="00EB5C38">
        <w:rPr>
          <w:rFonts w:ascii="TH SarabunPSK" w:hAnsi="TH SarabunPSK" w:cs="TH SarabunPSK"/>
          <w:sz w:val="32"/>
          <w:szCs w:val="32"/>
          <w:cs/>
        </w:rPr>
        <w:t xml:space="preserve"> แกรม </w:t>
      </w:r>
      <w:r w:rsidR="00267658" w:rsidRPr="00EB5C38">
        <w:rPr>
          <w:rFonts w:ascii="TH SarabunPSK" w:hAnsi="TH SarabunPSK" w:cs="TH SarabunPSK"/>
          <w:sz w:val="32"/>
          <w:szCs w:val="32"/>
          <w:cs/>
        </w:rPr>
        <w:t xml:space="preserve"> สำหรับปกหน้าและปกหลัง  </w:t>
      </w:r>
    </w:p>
    <w:p w14:paraId="1991F7EF" w14:textId="77777777" w:rsidR="005D1232" w:rsidRPr="00EB5C38" w:rsidRDefault="005D1232" w:rsidP="00267658">
      <w:pPr>
        <w:pStyle w:val="a3"/>
        <w:numPr>
          <w:ilvl w:val="0"/>
          <w:numId w:val="3"/>
        </w:numPr>
        <w:spacing w:after="0" w:line="360" w:lineRule="exact"/>
        <w:rPr>
          <w:rFonts w:ascii="TH SarabunPSK" w:hAnsi="TH SarabunPSK" w:cs="TH SarabunPSK"/>
          <w:sz w:val="32"/>
          <w:szCs w:val="32"/>
        </w:rPr>
      </w:pPr>
      <w:r w:rsidRPr="00EB5C38">
        <w:rPr>
          <w:rFonts w:ascii="TH SarabunPSK" w:hAnsi="TH SarabunPSK" w:cs="TH SarabunPSK"/>
          <w:sz w:val="32"/>
          <w:szCs w:val="32"/>
          <w:cs/>
        </w:rPr>
        <w:lastRenderedPageBreak/>
        <w:t>จำนวน 32 หน้า</w:t>
      </w:r>
    </w:p>
    <w:p w14:paraId="0FE15E66" w14:textId="77777777" w:rsidR="00267658" w:rsidRPr="00EB5C38" w:rsidRDefault="00C365E9" w:rsidP="00267658">
      <w:pPr>
        <w:pStyle w:val="a3"/>
        <w:numPr>
          <w:ilvl w:val="0"/>
          <w:numId w:val="3"/>
        </w:numPr>
        <w:spacing w:after="0" w:line="360" w:lineRule="exact"/>
        <w:rPr>
          <w:rFonts w:ascii="TH SarabunPSK" w:hAnsi="TH SarabunPSK" w:cs="TH SarabunPSK"/>
          <w:sz w:val="32"/>
          <w:szCs w:val="32"/>
        </w:rPr>
      </w:pPr>
      <w:r w:rsidRPr="00EB5C38">
        <w:rPr>
          <w:rFonts w:ascii="TH SarabunPSK" w:hAnsi="TH SarabunPSK" w:cs="TH SarabunPSK"/>
          <w:sz w:val="32"/>
          <w:szCs w:val="32"/>
          <w:cs/>
        </w:rPr>
        <w:t>ข้อมูลและ</w:t>
      </w:r>
      <w:r w:rsidR="00267658" w:rsidRPr="00EB5C38">
        <w:rPr>
          <w:rFonts w:ascii="TH SarabunPSK" w:hAnsi="TH SarabunPSK" w:cs="TH SarabunPSK"/>
          <w:sz w:val="32"/>
          <w:szCs w:val="32"/>
          <w:cs/>
        </w:rPr>
        <w:t>ภาพประกอบสวยงามและ</w:t>
      </w:r>
      <w:r w:rsidRPr="00EB5C38">
        <w:rPr>
          <w:rFonts w:ascii="TH SarabunPSK" w:hAnsi="TH SarabunPSK" w:cs="TH SarabunPSK"/>
          <w:sz w:val="32"/>
          <w:szCs w:val="32"/>
          <w:cs/>
        </w:rPr>
        <w:t>มีความถูกต้อง</w:t>
      </w:r>
      <w:r w:rsidR="00267658" w:rsidRPr="00EB5C38">
        <w:rPr>
          <w:rFonts w:ascii="TH SarabunPSK" w:hAnsi="TH SarabunPSK" w:cs="TH SarabunPSK"/>
          <w:sz w:val="32"/>
          <w:szCs w:val="32"/>
          <w:cs/>
        </w:rPr>
        <w:t>เหมาะสม</w:t>
      </w:r>
    </w:p>
    <w:p w14:paraId="53EF28F9" w14:textId="77777777" w:rsidR="00267658" w:rsidRPr="00EB5C38" w:rsidRDefault="003D30DB" w:rsidP="00267658">
      <w:pPr>
        <w:pStyle w:val="a3"/>
        <w:numPr>
          <w:ilvl w:val="0"/>
          <w:numId w:val="3"/>
        </w:numPr>
        <w:spacing w:after="0" w:line="360" w:lineRule="exact"/>
        <w:rPr>
          <w:rFonts w:ascii="TH SarabunPSK" w:hAnsi="TH SarabunPSK" w:cs="TH SarabunPSK"/>
          <w:sz w:val="32"/>
          <w:szCs w:val="32"/>
        </w:rPr>
      </w:pPr>
      <w:r w:rsidRPr="00EB5C38">
        <w:rPr>
          <w:rFonts w:ascii="TH SarabunPSK" w:hAnsi="TH SarabunPSK" w:cs="TH SarabunPSK"/>
          <w:sz w:val="32"/>
          <w:szCs w:val="32"/>
          <w:cs/>
        </w:rPr>
        <w:t>ออกแบบ</w:t>
      </w:r>
      <w:r w:rsidR="00267658" w:rsidRPr="00EB5C38">
        <w:rPr>
          <w:rFonts w:ascii="TH SarabunPSK" w:hAnsi="TH SarabunPSK" w:cs="TH SarabunPSK"/>
          <w:sz w:val="32"/>
          <w:szCs w:val="32"/>
          <w:cs/>
        </w:rPr>
        <w:t>เอกสารเป็นเอกสารอิเล็กทรอนิกส์สำหรับเผยแพร่ออนไลน์</w:t>
      </w:r>
    </w:p>
    <w:p w14:paraId="1903C1F5" w14:textId="77777777" w:rsidR="009E5CB6" w:rsidRPr="00EB5C38" w:rsidRDefault="009E5CB6" w:rsidP="009E5CB6">
      <w:pPr>
        <w:pStyle w:val="a4"/>
        <w:numPr>
          <w:ilvl w:val="0"/>
          <w:numId w:val="2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B5C38">
        <w:rPr>
          <w:rFonts w:ascii="TH SarabunPSK" w:hAnsi="TH SarabunPSK" w:cs="TH SarabunPSK"/>
          <w:b/>
          <w:bCs/>
          <w:sz w:val="32"/>
          <w:szCs w:val="32"/>
          <w:cs/>
        </w:rPr>
        <w:t>ผลงานนำส่ง</w:t>
      </w:r>
    </w:p>
    <w:p w14:paraId="4034A441" w14:textId="77777777" w:rsidR="000724D1" w:rsidRPr="00EB5C38" w:rsidRDefault="000724D1" w:rsidP="000724D1">
      <w:pPr>
        <w:pStyle w:val="a3"/>
        <w:numPr>
          <w:ilvl w:val="0"/>
          <w:numId w:val="3"/>
        </w:num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EB5C38">
        <w:rPr>
          <w:rFonts w:ascii="TH SarabunPSK" w:hAnsi="TH SarabunPSK" w:cs="TH SarabunPSK"/>
          <w:sz w:val="32"/>
          <w:szCs w:val="32"/>
          <w:cs/>
        </w:rPr>
        <w:t>เอกสารคู่มือพร้อม</w:t>
      </w:r>
      <w:r w:rsidR="004448F2" w:rsidRPr="00EB5C38">
        <w:rPr>
          <w:rFonts w:ascii="TH SarabunPSK" w:hAnsi="TH SarabunPSK" w:cs="TH SarabunPSK"/>
          <w:sz w:val="32"/>
          <w:szCs w:val="32"/>
          <w:cs/>
        </w:rPr>
        <w:t xml:space="preserve">เอกสารอิเล็กทรอนิกส์การท่องเที่ยวโฮมสเตย์ </w:t>
      </w:r>
    </w:p>
    <w:p w14:paraId="3E8E19B2" w14:textId="77777777" w:rsidR="003D5A35" w:rsidRPr="00EB5C38" w:rsidRDefault="000724D1" w:rsidP="000724D1">
      <w:pPr>
        <w:pStyle w:val="a3"/>
        <w:spacing w:line="360" w:lineRule="exact"/>
        <w:ind w:left="1800"/>
        <w:rPr>
          <w:rFonts w:ascii="TH SarabunPSK" w:hAnsi="TH SarabunPSK" w:cs="TH SarabunPSK"/>
          <w:sz w:val="32"/>
          <w:szCs w:val="32"/>
        </w:rPr>
      </w:pPr>
      <w:r w:rsidRPr="00EB5C38">
        <w:rPr>
          <w:rFonts w:ascii="TH SarabunPSK" w:hAnsi="TH SarabunPSK" w:cs="TH SarabunPSK"/>
          <w:sz w:val="32"/>
          <w:szCs w:val="32"/>
          <w:cs/>
        </w:rPr>
        <w:t>จำนวน 1,000 เล่ม</w:t>
      </w:r>
      <w:r w:rsidR="00D84D1D" w:rsidRPr="00EB5C38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6C7C9176" w14:textId="77777777" w:rsidR="00182CD2" w:rsidRPr="00EB5C38" w:rsidRDefault="00E16BEF" w:rsidP="00182CD2">
      <w:pPr>
        <w:pStyle w:val="a4"/>
        <w:numPr>
          <w:ilvl w:val="0"/>
          <w:numId w:val="2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B5C38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คุณสมบัติของผู้เสนอราคา</w:t>
      </w:r>
    </w:p>
    <w:p w14:paraId="01E546DE" w14:textId="77777777" w:rsidR="0016096A" w:rsidRPr="00EB5C38" w:rsidRDefault="00E16BEF" w:rsidP="0016096A">
      <w:pPr>
        <w:pStyle w:val="a4"/>
        <w:numPr>
          <w:ilvl w:val="1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B5C38">
        <w:rPr>
          <w:rFonts w:ascii="TH SarabunPSK" w:hAnsi="TH SarabunPSK" w:cs="TH SarabunPSK"/>
          <w:sz w:val="32"/>
          <w:szCs w:val="32"/>
          <w:cs/>
        </w:rPr>
        <w:t>ผู้เสนอราคาต้องเป็นบุคคล หรือนิติบุคคลจดทะเบียนตามกฎหมายไทย</w:t>
      </w:r>
    </w:p>
    <w:p w14:paraId="53DC74CF" w14:textId="77777777" w:rsidR="009E5CB6" w:rsidRPr="00EB5C38" w:rsidRDefault="00E16BEF" w:rsidP="009E5CB6">
      <w:pPr>
        <w:pStyle w:val="a4"/>
        <w:numPr>
          <w:ilvl w:val="1"/>
          <w:numId w:val="2"/>
        </w:numPr>
        <w:ind w:left="1418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EB5C38">
        <w:rPr>
          <w:rFonts w:ascii="TH SarabunPSK" w:hAnsi="TH SarabunPSK" w:cs="TH SarabunPSK"/>
          <w:sz w:val="32"/>
          <w:szCs w:val="32"/>
          <w:cs/>
        </w:rPr>
        <w:t>ผู้เสนอราคาต้องไม่เป็นผู้ที่ถูกระบุชื่อไว้ในบัญชีรายชื่อผู้ทิ้งงานของทางราชการและได้แจ้งเวียนชื่อแล้ว 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14:paraId="4B7A11F3" w14:textId="77777777" w:rsidR="009E5CB6" w:rsidRPr="00EB5C38" w:rsidRDefault="00A411B0" w:rsidP="009E5CB6">
      <w:pPr>
        <w:pStyle w:val="a4"/>
        <w:numPr>
          <w:ilvl w:val="1"/>
          <w:numId w:val="2"/>
        </w:numPr>
        <w:ind w:left="1418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EB5C38">
        <w:rPr>
          <w:rFonts w:ascii="TH SarabunPSK" w:hAnsi="TH SarabunPSK" w:cs="TH SarabunPSK"/>
          <w:sz w:val="32"/>
          <w:szCs w:val="32"/>
          <w:cs/>
        </w:rPr>
        <w:t>ผู้เสนอราคาต้องไม่เป็นผู้มีผลประโยชน์ร่วมกันกับผู้เสนอราคารายอื่น และต้องไม่เป็นผู้มีผลประโยชน์ร่วมกันระหว่างผู้เสนอราคากับผู้ให้บริการตลาดกลางอิเล็กทรอนิกส์ หรือไม่เป็นผู้กระทำการอันเป็นการขัดขวางการแข่งขันราคาอย่างเป็นธรรม</w:t>
      </w:r>
    </w:p>
    <w:p w14:paraId="250F8593" w14:textId="77777777" w:rsidR="009E5CB6" w:rsidRPr="00EB5C38" w:rsidRDefault="00A411B0" w:rsidP="009E5CB6">
      <w:pPr>
        <w:pStyle w:val="a4"/>
        <w:numPr>
          <w:ilvl w:val="1"/>
          <w:numId w:val="2"/>
        </w:numPr>
        <w:ind w:left="1418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EB5C38">
        <w:rPr>
          <w:rFonts w:ascii="TH SarabunPSK" w:hAnsi="TH SarabunPSK" w:cs="TH SarabunPSK"/>
          <w:sz w:val="32"/>
          <w:szCs w:val="32"/>
          <w:cs/>
        </w:rPr>
        <w:t>ผู้ประสงค์จะเสนอราคาต้องไม่เป็นผู้ได้รับเอกสิทธิ์หรือความคุ้มกันซึ่งอาจปฏิเสธไม่ยอมขึ้นศาลไทย เว้นแต่รัฐบาลของผู้เสนอราคาได้มีคำสั่งให้สละสิทธิ์</w:t>
      </w:r>
      <w:r w:rsidR="00182CD2" w:rsidRPr="00EB5C38">
        <w:rPr>
          <w:rFonts w:ascii="TH SarabunPSK" w:hAnsi="TH SarabunPSK" w:cs="TH SarabunPSK"/>
          <w:sz w:val="32"/>
          <w:szCs w:val="32"/>
          <w:cs/>
        </w:rPr>
        <w:t>และความคุ้มกันเช่นว่านั้น</w:t>
      </w:r>
    </w:p>
    <w:p w14:paraId="5F841A43" w14:textId="77777777" w:rsidR="009E5CB6" w:rsidRPr="00EB5C38" w:rsidRDefault="00182CD2" w:rsidP="009E5CB6">
      <w:pPr>
        <w:pStyle w:val="a4"/>
        <w:numPr>
          <w:ilvl w:val="1"/>
          <w:numId w:val="2"/>
        </w:numPr>
        <w:ind w:left="1418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EB5C38">
        <w:rPr>
          <w:rFonts w:ascii="TH SarabunPSK" w:hAnsi="TH SarabunPSK" w:cs="TH SarabunPSK"/>
          <w:sz w:val="32"/>
          <w:szCs w:val="32"/>
          <w:cs/>
        </w:rPr>
        <w:t>บุคคลหรือ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ต้องลงทะเบียนอิเล็กทรอนิกส์ของกรมบัญชีกลางที่เว็บไซต์ศูนย์ข้อมูลจัดซื้อจัดจ้างภาครัฐ</w:t>
      </w:r>
    </w:p>
    <w:p w14:paraId="69F06F94" w14:textId="77777777" w:rsidR="009E5CB6" w:rsidRPr="00EB5C38" w:rsidRDefault="00182CD2" w:rsidP="009E5CB6">
      <w:pPr>
        <w:pStyle w:val="a4"/>
        <w:numPr>
          <w:ilvl w:val="1"/>
          <w:numId w:val="2"/>
        </w:numPr>
        <w:ind w:left="1418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EB5C38">
        <w:rPr>
          <w:rFonts w:ascii="TH SarabunPSK" w:hAnsi="TH SarabunPSK" w:cs="TH SarabunPSK"/>
          <w:sz w:val="32"/>
          <w:szCs w:val="32"/>
          <w:cs/>
        </w:rPr>
        <w:t>คู่สัญญาต้องรับจ่ายผ่านบัญชีธนาคารเว้นแต่การรับจ่ายแต่ละครั้งไม่เกินสามหมื่นบาทคู่สัญญาอาจรับจ่ายเป็นเงินสดได้</w:t>
      </w:r>
    </w:p>
    <w:p w14:paraId="47F5688B" w14:textId="77777777" w:rsidR="00B75423" w:rsidRPr="00EB5C38" w:rsidRDefault="009E5CB6" w:rsidP="00246008">
      <w:pPr>
        <w:pStyle w:val="a4"/>
        <w:numPr>
          <w:ilvl w:val="0"/>
          <w:numId w:val="2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B5C38">
        <w:rPr>
          <w:rFonts w:ascii="TH SarabunPSK" w:hAnsi="TH SarabunPSK" w:cs="TH SarabunPSK"/>
          <w:b/>
          <w:bCs/>
          <w:sz w:val="32"/>
          <w:szCs w:val="32"/>
          <w:cs/>
        </w:rPr>
        <w:t>การส่งมอบงานและการเบิกจ่ายเงิน</w:t>
      </w:r>
    </w:p>
    <w:p w14:paraId="2CB865ED" w14:textId="77777777" w:rsidR="00246008" w:rsidRPr="00EB5C38" w:rsidRDefault="00246008" w:rsidP="00246008">
      <w:pPr>
        <w:pStyle w:val="a4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EB5C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B5C38">
        <w:rPr>
          <w:rFonts w:ascii="TH SarabunPSK" w:hAnsi="TH SarabunPSK" w:cs="TH SarabunPSK"/>
          <w:sz w:val="32"/>
          <w:szCs w:val="32"/>
          <w:cs/>
        </w:rPr>
        <w:t xml:space="preserve">การส่งมอบงานและจ่ายเงิน </w:t>
      </w:r>
      <w:r w:rsidR="003D5A35" w:rsidRPr="00EB5C38">
        <w:rPr>
          <w:rFonts w:ascii="TH SarabunPSK" w:hAnsi="TH SarabunPSK" w:cs="TH SarabunPSK"/>
          <w:sz w:val="32"/>
          <w:szCs w:val="32"/>
          <w:cs/>
        </w:rPr>
        <w:t xml:space="preserve">เป็นงวดเดียวจำนวน </w:t>
      </w:r>
      <w:r w:rsidR="00C94CD7" w:rsidRPr="00EB5C38">
        <w:rPr>
          <w:rFonts w:ascii="TH SarabunPSK" w:hAnsi="TH SarabunPSK" w:cs="TH SarabunPSK"/>
          <w:sz w:val="32"/>
          <w:szCs w:val="32"/>
          <w:cs/>
        </w:rPr>
        <w:t>5</w:t>
      </w:r>
      <w:r w:rsidR="003D5A35" w:rsidRPr="00EB5C38">
        <w:rPr>
          <w:rFonts w:ascii="TH SarabunPSK" w:hAnsi="TH SarabunPSK" w:cs="TH SarabunPSK"/>
          <w:sz w:val="32"/>
          <w:szCs w:val="32"/>
          <w:cs/>
        </w:rPr>
        <w:t>0</w:t>
      </w:r>
      <w:r w:rsidRPr="00EB5C38">
        <w:rPr>
          <w:rFonts w:ascii="TH SarabunPSK" w:hAnsi="TH SarabunPSK" w:cs="TH SarabunPSK"/>
          <w:sz w:val="32"/>
          <w:szCs w:val="32"/>
          <w:cs/>
        </w:rPr>
        <w:t>,000 บาท เมื่อผู้เสนอราคาได้ดำเนินงานดังนี้</w:t>
      </w:r>
    </w:p>
    <w:p w14:paraId="392B0F3D" w14:textId="77777777" w:rsidR="00246008" w:rsidRPr="00EB5C38" w:rsidRDefault="00246008" w:rsidP="000613F7">
      <w:pPr>
        <w:pStyle w:val="a4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B5C38">
        <w:rPr>
          <w:rFonts w:ascii="TH SarabunPSK" w:hAnsi="TH SarabunPSK" w:cs="TH SarabunPSK"/>
          <w:sz w:val="32"/>
          <w:szCs w:val="32"/>
          <w:cs/>
        </w:rPr>
        <w:t xml:space="preserve">เมื่อผู้รับจ้างได้ปฏิบัติงานแล้วเสร็จ และบรรลุจุดประสงค์ความต้องการโครงการตามที่ตกลงกันไว้ โดยผ่านการตรวจรับงานจากคณะกรรมการตรวจรับพัสดุแล้ว </w:t>
      </w:r>
    </w:p>
    <w:p w14:paraId="43F45E58" w14:textId="77777777" w:rsidR="009E5CB6" w:rsidRPr="00EB5C38" w:rsidRDefault="009E5CB6" w:rsidP="009E5CB6">
      <w:pPr>
        <w:pStyle w:val="a4"/>
        <w:numPr>
          <w:ilvl w:val="0"/>
          <w:numId w:val="2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B5C38">
        <w:rPr>
          <w:rFonts w:ascii="TH SarabunPSK" w:hAnsi="TH SarabunPSK" w:cs="TH SarabunPSK"/>
          <w:b/>
          <w:bCs/>
          <w:sz w:val="32"/>
          <w:szCs w:val="32"/>
          <w:cs/>
        </w:rPr>
        <w:t>การสงวนสิทธิ์</w:t>
      </w:r>
    </w:p>
    <w:p w14:paraId="10D41EE1" w14:textId="77777777" w:rsidR="00B75423" w:rsidRPr="00EB5C38" w:rsidRDefault="00B75423" w:rsidP="00B75423">
      <w:pPr>
        <w:pStyle w:val="a4"/>
        <w:numPr>
          <w:ilvl w:val="1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B5C38">
        <w:rPr>
          <w:rFonts w:ascii="TH SarabunPSK" w:hAnsi="TH SarabunPSK" w:cs="TH SarabunPSK"/>
          <w:sz w:val="32"/>
          <w:szCs w:val="32"/>
          <w:cs/>
        </w:rPr>
        <w:t>มหาวิทยาลัยแม่โจ้ขอสงวนสิทธิ์ผลการศึกษา ข้อมูลอื่น</w:t>
      </w:r>
      <w:r w:rsidR="00167B9C" w:rsidRPr="00EB5C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B5C38">
        <w:rPr>
          <w:rFonts w:ascii="TH SarabunPSK" w:hAnsi="TH SarabunPSK" w:cs="TH SarabunPSK"/>
          <w:sz w:val="32"/>
          <w:szCs w:val="32"/>
          <w:cs/>
        </w:rPr>
        <w:t>ๆ</w:t>
      </w:r>
      <w:r w:rsidR="00167B9C" w:rsidRPr="00EB5C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B5C38">
        <w:rPr>
          <w:rFonts w:ascii="TH SarabunPSK" w:hAnsi="TH SarabunPSK" w:cs="TH SarabunPSK"/>
          <w:sz w:val="32"/>
          <w:szCs w:val="32"/>
          <w:cs/>
        </w:rPr>
        <w:t>ที่เกี่ยวข้องรวมทั้ง วัสดุ อุปกรณ์ และผลิตภัณฑ์ต่าง</w:t>
      </w:r>
      <w:r w:rsidR="00167B9C" w:rsidRPr="00EB5C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B5C38">
        <w:rPr>
          <w:rFonts w:ascii="TH SarabunPSK" w:hAnsi="TH SarabunPSK" w:cs="TH SarabunPSK"/>
          <w:sz w:val="32"/>
          <w:szCs w:val="32"/>
          <w:cs/>
        </w:rPr>
        <w:t>ๆ อันเกิดจากการจ้างในการดำเนินการครั้งนี้ ให้ถือเป็นกรรมสิทธิ์ของมหาวิทยาลัยแม่โจ้ทั้งหมด</w:t>
      </w:r>
    </w:p>
    <w:p w14:paraId="34B1471A" w14:textId="77777777" w:rsidR="00B75423" w:rsidRPr="00EB5C38" w:rsidRDefault="00246008" w:rsidP="00E3247C">
      <w:pPr>
        <w:pStyle w:val="a4"/>
        <w:numPr>
          <w:ilvl w:val="1"/>
          <w:numId w:val="2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B5C38">
        <w:rPr>
          <w:rFonts w:ascii="TH SarabunPSK" w:hAnsi="TH SarabunPSK" w:cs="TH SarabunPSK"/>
          <w:sz w:val="32"/>
          <w:szCs w:val="32"/>
          <w:cs/>
        </w:rPr>
        <w:t>ถ้าผู้รับจ้างดำเนินการไม่แล้วเสร็จตามระยะเวลาที่กำหนด มหาวิทยาลัยแม่โจ้มีสิทธิ์ปรับในอัตราร้อยละ 0.10 ต่อวันของราคาจ้างทั้งหมด</w:t>
      </w:r>
    </w:p>
    <w:sectPr w:rsidR="00B75423" w:rsidRPr="00EB5C38" w:rsidSect="001716EF">
      <w:pgSz w:w="11906" w:h="16838" w:code="9"/>
      <w:pgMar w:top="993" w:right="1138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84A57"/>
    <w:multiLevelType w:val="hybridMultilevel"/>
    <w:tmpl w:val="762C13F6"/>
    <w:lvl w:ilvl="0" w:tplc="72B63F0C">
      <w:start w:val="4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052132"/>
    <w:multiLevelType w:val="hybridMultilevel"/>
    <w:tmpl w:val="B50E58B8"/>
    <w:lvl w:ilvl="0" w:tplc="374A7FC8">
      <w:start w:val="1"/>
      <w:numFmt w:val="thaiNumbers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1F1D445B"/>
    <w:multiLevelType w:val="hybridMultilevel"/>
    <w:tmpl w:val="1BACE6F6"/>
    <w:lvl w:ilvl="0" w:tplc="72B63F0C">
      <w:start w:val="4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C2F30"/>
    <w:multiLevelType w:val="hybridMultilevel"/>
    <w:tmpl w:val="1BAE6AE2"/>
    <w:lvl w:ilvl="0" w:tplc="72B63F0C">
      <w:start w:val="4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A76549B"/>
    <w:multiLevelType w:val="hybridMultilevel"/>
    <w:tmpl w:val="7E449074"/>
    <w:lvl w:ilvl="0" w:tplc="AACAB1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0D72075"/>
    <w:multiLevelType w:val="multilevel"/>
    <w:tmpl w:val="858483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060" w:hanging="360"/>
      </w:pPr>
      <w:rPr>
        <w:rFonts w:ascii="TH SarabunIT๙" w:eastAsia="Cordia New" w:hAnsi="TH SarabunIT๙" w:cs="TH SarabunIT๙"/>
      </w:rPr>
    </w:lvl>
    <w:lvl w:ilvl="2">
      <w:start w:val="1"/>
      <w:numFmt w:val="decimal"/>
      <w:lvlText w:val="%1.%2.%3"/>
      <w:lvlJc w:val="left"/>
      <w:pPr>
        <w:ind w:left="6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400" w:hanging="1800"/>
      </w:pPr>
      <w:rPr>
        <w:rFonts w:hint="default"/>
      </w:rPr>
    </w:lvl>
  </w:abstractNum>
  <w:abstractNum w:abstractNumId="6" w15:restartNumberingAfterBreak="0">
    <w:nsid w:val="52887FA4"/>
    <w:multiLevelType w:val="multilevel"/>
    <w:tmpl w:val="553E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622D3060"/>
    <w:multiLevelType w:val="hybridMultilevel"/>
    <w:tmpl w:val="6D4A4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927CF"/>
    <w:multiLevelType w:val="hybridMultilevel"/>
    <w:tmpl w:val="F17A885C"/>
    <w:lvl w:ilvl="0" w:tplc="72B63F0C">
      <w:start w:val="4"/>
      <w:numFmt w:val="bullet"/>
      <w:lvlText w:val="-"/>
      <w:lvlJc w:val="left"/>
      <w:pPr>
        <w:ind w:left="1845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" w15:restartNumberingAfterBreak="0">
    <w:nsid w:val="7C290B19"/>
    <w:multiLevelType w:val="hybridMultilevel"/>
    <w:tmpl w:val="F5EAB56E"/>
    <w:lvl w:ilvl="0" w:tplc="72B63F0C">
      <w:start w:val="4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9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6EF"/>
    <w:rsid w:val="00023188"/>
    <w:rsid w:val="000613F7"/>
    <w:rsid w:val="0006276F"/>
    <w:rsid w:val="000724D1"/>
    <w:rsid w:val="00083803"/>
    <w:rsid w:val="000B0BA5"/>
    <w:rsid w:val="00123102"/>
    <w:rsid w:val="0016096A"/>
    <w:rsid w:val="0016282F"/>
    <w:rsid w:val="00167B9C"/>
    <w:rsid w:val="001716EF"/>
    <w:rsid w:val="00182CD2"/>
    <w:rsid w:val="001E1231"/>
    <w:rsid w:val="00216BDD"/>
    <w:rsid w:val="00246008"/>
    <w:rsid w:val="00267658"/>
    <w:rsid w:val="00367FA4"/>
    <w:rsid w:val="00397526"/>
    <w:rsid w:val="003C3744"/>
    <w:rsid w:val="003D30DB"/>
    <w:rsid w:val="003D5A35"/>
    <w:rsid w:val="003F2586"/>
    <w:rsid w:val="004257FA"/>
    <w:rsid w:val="004448F2"/>
    <w:rsid w:val="00457EA4"/>
    <w:rsid w:val="004D600E"/>
    <w:rsid w:val="00532DCB"/>
    <w:rsid w:val="00546B2E"/>
    <w:rsid w:val="0056161A"/>
    <w:rsid w:val="005655BD"/>
    <w:rsid w:val="005B1F93"/>
    <w:rsid w:val="005C7315"/>
    <w:rsid w:val="005D1232"/>
    <w:rsid w:val="005E092E"/>
    <w:rsid w:val="00624F94"/>
    <w:rsid w:val="006430F0"/>
    <w:rsid w:val="0071364C"/>
    <w:rsid w:val="007157A5"/>
    <w:rsid w:val="00770D5E"/>
    <w:rsid w:val="00776846"/>
    <w:rsid w:val="00797E75"/>
    <w:rsid w:val="007A31D0"/>
    <w:rsid w:val="00851B03"/>
    <w:rsid w:val="008938A0"/>
    <w:rsid w:val="008969D0"/>
    <w:rsid w:val="008B2ECB"/>
    <w:rsid w:val="009974D2"/>
    <w:rsid w:val="009D72DC"/>
    <w:rsid w:val="009E5CB6"/>
    <w:rsid w:val="00A248E4"/>
    <w:rsid w:val="00A411B0"/>
    <w:rsid w:val="00A50AD6"/>
    <w:rsid w:val="00A8589E"/>
    <w:rsid w:val="00AD63AA"/>
    <w:rsid w:val="00B117F9"/>
    <w:rsid w:val="00B20DB9"/>
    <w:rsid w:val="00B26671"/>
    <w:rsid w:val="00B75423"/>
    <w:rsid w:val="00C365E9"/>
    <w:rsid w:val="00C54DEA"/>
    <w:rsid w:val="00C61791"/>
    <w:rsid w:val="00C927B6"/>
    <w:rsid w:val="00C94CD7"/>
    <w:rsid w:val="00CB36A1"/>
    <w:rsid w:val="00CB3FC6"/>
    <w:rsid w:val="00D068D4"/>
    <w:rsid w:val="00D10A97"/>
    <w:rsid w:val="00D52030"/>
    <w:rsid w:val="00D84D1D"/>
    <w:rsid w:val="00DA32AD"/>
    <w:rsid w:val="00E16BEF"/>
    <w:rsid w:val="00E20BBE"/>
    <w:rsid w:val="00E514CC"/>
    <w:rsid w:val="00E6140F"/>
    <w:rsid w:val="00E7586A"/>
    <w:rsid w:val="00EB5C38"/>
    <w:rsid w:val="00F755FB"/>
    <w:rsid w:val="00F901DC"/>
    <w:rsid w:val="00FA3039"/>
    <w:rsid w:val="00FA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A14D2"/>
  <w15:chartTrackingRefBased/>
  <w15:docId w15:val="{F717A12D-3769-4145-B2D2-8842FC3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B03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rsid w:val="005B1F93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customStyle="1" w:styleId="a5">
    <w:name w:val="ข้อความเชิงอรรถ อักขระ"/>
    <w:basedOn w:val="a0"/>
    <w:link w:val="a4"/>
    <w:uiPriority w:val="99"/>
    <w:semiHidden/>
    <w:rsid w:val="005B1F93"/>
    <w:rPr>
      <w:rFonts w:ascii="Cordia New" w:eastAsia="Cordia New" w:hAnsi="Cordia New" w:cs="Cordia New"/>
      <w:sz w:val="28"/>
    </w:rPr>
  </w:style>
  <w:style w:type="paragraph" w:styleId="a6">
    <w:name w:val="No Spacing"/>
    <w:uiPriority w:val="1"/>
    <w:qFormat/>
    <w:rsid w:val="0056161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E1231"/>
    <w:pPr>
      <w:spacing w:after="0" w:line="240" w:lineRule="auto"/>
    </w:pPr>
    <w:rPr>
      <w:rFonts w:ascii="Leelawadee" w:eastAsia="Cordia New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E1231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08D87-AD2A-4D97-83AA-6C2F6E6BD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Maejo University.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Acer</cp:lastModifiedBy>
  <cp:revision>41</cp:revision>
  <dcterms:created xsi:type="dcterms:W3CDTF">2019-09-18T09:05:00Z</dcterms:created>
  <dcterms:modified xsi:type="dcterms:W3CDTF">2021-12-11T07:38:00Z</dcterms:modified>
</cp:coreProperties>
</file>