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E2440" w14:textId="0832C5CA" w:rsidR="00862C69" w:rsidRPr="00927255" w:rsidRDefault="00911BAE" w:rsidP="006D06C1">
      <w:pPr>
        <w:spacing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BC446" wp14:editId="104E3E37">
                <wp:simplePos x="0" y="0"/>
                <wp:positionH relativeFrom="column">
                  <wp:posOffset>4713580</wp:posOffset>
                </wp:positionH>
                <wp:positionV relativeFrom="paragraph">
                  <wp:posOffset>-363855</wp:posOffset>
                </wp:positionV>
                <wp:extent cx="1258215" cy="285293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215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14EBD2" w14:textId="0218EEFD" w:rsidR="00911BAE" w:rsidRPr="00684FE2" w:rsidRDefault="00911BAE" w:rsidP="00911BAE">
                            <w:pPr>
                              <w:spacing w:after="240"/>
                              <w:ind w:right="-51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684F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เอกสารแนบ </w:t>
                            </w:r>
                            <w:r w:rsidR="00684FE2" w:rsidRPr="00684F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5D587834" w14:textId="77777777" w:rsidR="00911BAE" w:rsidRDefault="00911B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5BC4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1.15pt;margin-top:-28.65pt;width:99.05pt;height:2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" fillcolor="white [3201]" stroked="f" strokeweight=".5pt">
                <v:textbox>
                  <w:txbxContent>
                    <w:p w14:paraId="6E14EBD2" w14:textId="0218EEFD" w:rsidR="00911BAE" w:rsidRPr="00684FE2" w:rsidRDefault="00911BAE" w:rsidP="00911BAE">
                      <w:pPr>
                        <w:spacing w:after="240"/>
                        <w:ind w:right="-51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684F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เอกสารแนบ </w:t>
                      </w:r>
                      <w:r w:rsidR="00684FE2" w:rsidRPr="00684FE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</w:p>
                    <w:p w14:paraId="5D587834" w14:textId="77777777" w:rsidR="00911BAE" w:rsidRDefault="00911BAE"/>
                  </w:txbxContent>
                </v:textbox>
              </v:shape>
            </w:pict>
          </mc:Fallback>
        </mc:AlternateContent>
      </w:r>
      <w:r w:rsidR="00862C69"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แบบฟอร์มสรุปรายละเอียด</w:t>
      </w:r>
      <w:r w:rsidR="004F4D1C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 w:rsidR="00483486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r w:rsidR="004F4D1C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E2572D">
        <w:rPr>
          <w:rFonts w:ascii="TH SarabunPSK" w:hAnsi="TH SarabunPSK" w:cs="TH SarabunPSK" w:hint="cs"/>
          <w:b/>
          <w:bCs/>
          <w:sz w:val="32"/>
          <w:szCs w:val="32"/>
          <w:cs/>
        </w:rPr>
        <w:t>ชุดโครงการวิจัย/</w:t>
      </w:r>
      <w:r w:rsidR="00862C69"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โครงการวิจัยมูลฐาน </w:t>
      </w:r>
      <w:r w:rsidR="00862C69" w:rsidRPr="0092725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62C69" w:rsidRPr="00927255">
        <w:rPr>
          <w:rFonts w:ascii="TH SarabunPSK" w:hAnsi="TH SarabunPSK" w:cs="TH SarabunPSK"/>
          <w:b/>
          <w:bCs/>
          <w:sz w:val="32"/>
          <w:szCs w:val="32"/>
        </w:rPr>
        <w:t>Fundamental Fund</w:t>
      </w:r>
      <w:r w:rsidR="00862C69" w:rsidRPr="0092725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C691455" w14:textId="40F55837" w:rsidR="00B22236" w:rsidRDefault="00862C69" w:rsidP="006D06C1">
      <w:pPr>
        <w:spacing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</w:t>
      </w:r>
      <w:r w:rsidR="005F1702">
        <w:rPr>
          <w:rFonts w:ascii="TH SarabunPSK" w:hAnsi="TH SarabunPSK" w:cs="TH SarabunPSK"/>
          <w:b/>
          <w:bCs/>
          <w:sz w:val="32"/>
          <w:szCs w:val="32"/>
        </w:rPr>
        <w:t>6</w:t>
      </w:r>
    </w:p>
    <w:p w14:paraId="5F1337EA" w14:textId="683F7E8F" w:rsidR="00D824CE" w:rsidRDefault="00D824CE" w:rsidP="006D06C1">
      <w:pPr>
        <w:spacing w:line="264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________________________________________</w:t>
      </w:r>
    </w:p>
    <w:p w14:paraId="4DD081BE" w14:textId="4BE268D4" w:rsidR="00862C69" w:rsidRPr="003577C0" w:rsidRDefault="00862C69" w:rsidP="006D06C1">
      <w:pPr>
        <w:spacing w:line="264" w:lineRule="auto"/>
        <w:rPr>
          <w:rFonts w:ascii="TH SarabunPSK" w:hAnsi="TH SarabunPSK" w:cs="TH SarabunPSK"/>
          <w:sz w:val="32"/>
          <w:szCs w:val="32"/>
        </w:rPr>
      </w:pPr>
    </w:p>
    <w:p w14:paraId="5BCEC7A6" w14:textId="30A84E77" w:rsidR="00927255" w:rsidRDefault="00927255" w:rsidP="006D06C1">
      <w:pPr>
        <w:spacing w:line="264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62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1</w:t>
      </w:r>
      <w:r w:rsidRPr="00927255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ลักษณะ</w:t>
      </w:r>
      <w:r w:rsidR="004F4D1C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 w:rsidR="00483486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r w:rsidR="004F4D1C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E2572D">
        <w:rPr>
          <w:rFonts w:ascii="TH SarabunPSK" w:hAnsi="TH SarabunPSK" w:cs="TH SarabunPSK" w:hint="cs"/>
          <w:b/>
          <w:bCs/>
          <w:sz w:val="32"/>
          <w:szCs w:val="32"/>
          <w:cs/>
        </w:rPr>
        <w:t>ชุดโครงการวิจัย/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</w:t>
      </w:r>
    </w:p>
    <w:p w14:paraId="27B721C7" w14:textId="143F1119" w:rsidR="00927255" w:rsidRPr="00BB3340" w:rsidRDefault="00927255" w:rsidP="006D06C1">
      <w:pPr>
        <w:spacing w:line="264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B33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A0127A" w:rsidRPr="00BB3340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</w:t>
      </w:r>
      <w:r w:rsidRPr="00BB3340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BB334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F881F3B" w14:textId="1608D156" w:rsidR="00927255" w:rsidRDefault="004F4D1C" w:rsidP="006D06C1">
      <w:pPr>
        <w:tabs>
          <w:tab w:val="left" w:pos="1843"/>
          <w:tab w:val="left" w:pos="3686"/>
          <w:tab w:val="left" w:pos="7371"/>
        </w:tabs>
        <w:spacing w:line="264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927255">
        <w:rPr>
          <w:rFonts w:ascii="TH SarabunPSK" w:hAnsi="TH SarabunPSK" w:cs="TH SarabunPSK"/>
          <w:sz w:val="32"/>
          <w:szCs w:val="32"/>
        </w:rPr>
        <w:sym w:font="Wingdings" w:char="F06F"/>
      </w:r>
      <w:r w:rsidRPr="0092725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แผนงานวิจัย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27255" w:rsidRPr="00927255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ชุดโครงการวิจัย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E0760" w:rsidRPr="00927255">
        <w:rPr>
          <w:rFonts w:ascii="TH SarabunPSK" w:hAnsi="TH SarabunPSK" w:cs="TH SarabunPSK"/>
          <w:sz w:val="32"/>
          <w:szCs w:val="32"/>
        </w:rPr>
        <w:sym w:font="Wingdings" w:char="F06F"/>
      </w:r>
      <w:r w:rsidR="002E0760" w:rsidRPr="00927255">
        <w:rPr>
          <w:rFonts w:ascii="TH SarabunPSK" w:hAnsi="TH SarabunPSK" w:cs="TH SarabunPSK"/>
          <w:sz w:val="32"/>
          <w:szCs w:val="32"/>
          <w:cs/>
        </w:rPr>
        <w:t xml:space="preserve"> โครงการวิจัย (</w:t>
      </w:r>
      <w:r w:rsidR="002E0760">
        <w:rPr>
          <w:rFonts w:ascii="TH SarabunPSK" w:hAnsi="TH SarabunPSK" w:cs="TH SarabunPSK" w:hint="cs"/>
          <w:sz w:val="32"/>
          <w:szCs w:val="32"/>
          <w:cs/>
        </w:rPr>
        <w:t>ย่อยภายใต้ชุดโครงการ</w:t>
      </w:r>
      <w:r w:rsidR="002E0760" w:rsidRPr="00927255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 w:rsidR="00927255" w:rsidRPr="00927255">
        <w:rPr>
          <w:rFonts w:ascii="TH SarabunPSK" w:hAnsi="TH SarabunPSK" w:cs="TH SarabunPSK"/>
          <w:sz w:val="32"/>
          <w:szCs w:val="32"/>
        </w:rPr>
        <w:sym w:font="Wingdings" w:char="F06F"/>
      </w:r>
      <w:r w:rsidR="00927255" w:rsidRPr="009272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7255" w:rsidRPr="004F4D1C">
        <w:rPr>
          <w:rFonts w:ascii="TH SarabunPSK" w:hAnsi="TH SarabunPSK" w:cs="TH SarabunPSK"/>
          <w:spacing w:val="-8"/>
          <w:sz w:val="32"/>
          <w:szCs w:val="32"/>
          <w:cs/>
        </w:rPr>
        <w:t>โครงการวิจัย (เดี่ยว)</w:t>
      </w:r>
    </w:p>
    <w:p w14:paraId="6B538703" w14:textId="77777777" w:rsidR="006D06C1" w:rsidRPr="006D06C1" w:rsidRDefault="006D06C1" w:rsidP="006D06C1">
      <w:pPr>
        <w:tabs>
          <w:tab w:val="left" w:pos="1843"/>
          <w:tab w:val="left" w:pos="3686"/>
          <w:tab w:val="left" w:pos="7371"/>
        </w:tabs>
        <w:spacing w:line="264" w:lineRule="auto"/>
        <w:ind w:firstLine="284"/>
        <w:rPr>
          <w:rFonts w:ascii="TH SarabunPSK" w:hAnsi="TH SarabunPSK" w:cs="TH SarabunPSK"/>
          <w:sz w:val="16"/>
          <w:szCs w:val="16"/>
        </w:rPr>
      </w:pPr>
      <w:bookmarkStart w:id="0" w:name="_GoBack"/>
      <w:bookmarkEnd w:id="0"/>
    </w:p>
    <w:p w14:paraId="64420922" w14:textId="18B545B0" w:rsidR="00927255" w:rsidRPr="00BB3340" w:rsidRDefault="00927255" w:rsidP="006D06C1">
      <w:pPr>
        <w:spacing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33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A0127A" w:rsidRPr="00BB3340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</w:t>
      </w:r>
      <w:r w:rsidR="00A26D08">
        <w:rPr>
          <w:rFonts w:ascii="TH SarabunPSK" w:hAnsi="TH SarabunPSK" w:cs="TH SarabunPSK" w:hint="cs"/>
          <w:b/>
          <w:bCs/>
          <w:sz w:val="32"/>
          <w:szCs w:val="32"/>
          <w:cs/>
        </w:rPr>
        <w:t>ใหม่/ต่อเนื่อง</w:t>
      </w:r>
    </w:p>
    <w:p w14:paraId="21D94415" w14:textId="6439C945" w:rsidR="00927255" w:rsidRDefault="00927255" w:rsidP="006D06C1">
      <w:pPr>
        <w:tabs>
          <w:tab w:val="left" w:pos="1843"/>
        </w:tabs>
        <w:spacing w:line="264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A26D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ใหม่</w:t>
      </w:r>
      <w:r w:rsidR="00A26D0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A26D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ต่อเนื่อง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ระยะเวลา </w:t>
      </w:r>
      <w:r w:rsid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60928618" w14:textId="6F8216EE" w:rsidR="00B8346A" w:rsidRPr="006D06C1" w:rsidRDefault="00B8346A" w:rsidP="006D06C1">
      <w:pPr>
        <w:spacing w:line="264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63AA6B23" w14:textId="462BACF4" w:rsidR="00E062D6" w:rsidRDefault="00E062D6" w:rsidP="006D06C1">
      <w:pPr>
        <w:spacing w:line="264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62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927255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องค์ประกอบ</w:t>
      </w:r>
      <w:r w:rsidR="004F4D1C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 w:rsidR="00483486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r w:rsidR="004F4D1C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E2572D">
        <w:rPr>
          <w:rFonts w:ascii="TH SarabunPSK" w:hAnsi="TH SarabunPSK" w:cs="TH SarabunPSK" w:hint="cs"/>
          <w:b/>
          <w:bCs/>
          <w:sz w:val="32"/>
          <w:szCs w:val="32"/>
          <w:cs/>
        </w:rPr>
        <w:t>ชุดโครงการวิจัย/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</w:t>
      </w:r>
    </w:p>
    <w:p w14:paraId="0BDCFE0E" w14:textId="77777777" w:rsidR="00674B49" w:rsidRPr="00A0127A" w:rsidRDefault="004F4D1C" w:rsidP="006D06C1">
      <w:pPr>
        <w:tabs>
          <w:tab w:val="left" w:pos="284"/>
        </w:tabs>
        <w:spacing w:line="264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74B49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674B49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แผนงานวิจัย</w:t>
      </w:r>
      <w:r w:rsidR="00674B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4B49" w:rsidRPr="00927F91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674B49"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ภาษาไทย</w:t>
      </w:r>
      <w:r w:rsidR="00674B49" w:rsidRPr="00927F91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674B49" w:rsidRPr="002E076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674B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74B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74B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74B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74B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74B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74B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74B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74B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74B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74B49"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380B04DA" w14:textId="04AE9043" w:rsidR="00674B49" w:rsidRDefault="00674B49" w:rsidP="006D06C1">
      <w:pPr>
        <w:spacing w:line="264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27F91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ภาษาอังกฤษ</w:t>
      </w:r>
      <w:r w:rsidRPr="00927F91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2E076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7E104D3" w14:textId="77777777" w:rsidR="00F45860" w:rsidRPr="00F45860" w:rsidRDefault="00F45860" w:rsidP="006D06C1">
      <w:pPr>
        <w:spacing w:line="264" w:lineRule="auto"/>
        <w:rPr>
          <w:rFonts w:ascii="TH SarabunPSK" w:hAnsi="TH SarabunPSK" w:cs="TH SarabunPSK"/>
          <w:sz w:val="16"/>
          <w:szCs w:val="16"/>
          <w:u w:val="dotted"/>
        </w:rPr>
      </w:pPr>
    </w:p>
    <w:p w14:paraId="190192D3" w14:textId="2D05B54C" w:rsidR="00674B49" w:rsidRPr="00A0127A" w:rsidRDefault="00674B49" w:rsidP="006D06C1">
      <w:pPr>
        <w:spacing w:line="264" w:lineRule="auto"/>
        <w:ind w:firstLine="284"/>
        <w:rPr>
          <w:rFonts w:ascii="TH SarabunPSK" w:hAnsi="TH SarabunPSK" w:cs="TH SarabunPSK"/>
          <w:sz w:val="32"/>
          <w:szCs w:val="32"/>
          <w:u w:val="dotted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ชุด</w:t>
      </w: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F91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ภาษาไทย</w:t>
      </w:r>
      <w:r w:rsidRPr="00927F91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2E076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6C6A77ED" w14:textId="4E82EC1E" w:rsidR="00674B49" w:rsidRDefault="00674B49" w:rsidP="006D06C1">
      <w:pPr>
        <w:spacing w:line="264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27F91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ภาษาอังกฤษ</w:t>
      </w:r>
      <w:r w:rsidRPr="00927F91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2E076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FA91018" w14:textId="77777777" w:rsidR="00F45860" w:rsidRPr="00F45860" w:rsidRDefault="00F45860" w:rsidP="006D06C1">
      <w:pPr>
        <w:spacing w:line="264" w:lineRule="auto"/>
        <w:rPr>
          <w:rFonts w:ascii="TH SarabunPSK" w:hAnsi="TH SarabunPSK" w:cs="TH SarabunPSK"/>
          <w:sz w:val="16"/>
          <w:szCs w:val="16"/>
          <w:u w:val="dotted"/>
        </w:rPr>
      </w:pPr>
    </w:p>
    <w:p w14:paraId="0AF0008B" w14:textId="69DCAD61" w:rsidR="00A0127A" w:rsidRPr="00A0127A" w:rsidRDefault="00674B49" w:rsidP="006D06C1">
      <w:pPr>
        <w:tabs>
          <w:tab w:val="left" w:pos="284"/>
        </w:tabs>
        <w:spacing w:line="264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0127A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ชื่อโครงการวิจัย</w:t>
      </w:r>
      <w:r w:rsidR="00A012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127A" w:rsidRPr="00927F91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A0127A"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ภาษาไทย</w:t>
      </w:r>
      <w:r w:rsidR="00A0127A" w:rsidRPr="00927F91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A012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0127A"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FC1A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="00A0127A"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="00A0127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9A0351B" w14:textId="6E2E430E" w:rsidR="00A0127A" w:rsidRDefault="00A0127A" w:rsidP="006D06C1">
      <w:pPr>
        <w:spacing w:line="264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C1A8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E07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27F91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ภาษาอังกฤษ</w:t>
      </w:r>
      <w:r w:rsidRPr="00927F91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2E076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2E0760" w:rsidRPr="002E076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C6810D4" w14:textId="77777777" w:rsidR="002E0760" w:rsidRPr="006D06C1" w:rsidRDefault="002E0760" w:rsidP="006D06C1">
      <w:pPr>
        <w:spacing w:line="264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040639" w14:textId="50A70A96" w:rsidR="00A26D08" w:rsidRPr="00A26D08" w:rsidRDefault="00A0127A" w:rsidP="006D06C1">
      <w:pPr>
        <w:spacing w:line="264" w:lineRule="auto"/>
        <w:rPr>
          <w:rFonts w:ascii="TH SarabunPSK" w:hAnsi="TH SarabunPSK" w:cs="TH SarabunPSK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2. ชื่อ</w:t>
      </w:r>
      <w:r w:rsidR="00A72776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ผู้อำนวยการแผนงานวิจัย</w:t>
      </w:r>
      <w:r w:rsidR="00A26D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26D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26D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26D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26D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26D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26D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26D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26D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26D0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4EECC95" w14:textId="782B41DF" w:rsidR="00A26D08" w:rsidRDefault="00A26D08" w:rsidP="006D06C1">
      <w:pPr>
        <w:spacing w:line="264" w:lineRule="auto"/>
        <w:ind w:firstLine="27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A72776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ผู้อำนวยการชุดโครงการวิจัย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D31AA42" w14:textId="427F5F85" w:rsidR="00483486" w:rsidRDefault="00A26D08" w:rsidP="006D06C1">
      <w:pPr>
        <w:spacing w:line="264" w:lineRule="auto"/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A0127A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หัวหน้าโครงการวิจัย</w:t>
      </w:r>
      <w:r w:rsidR="00483486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348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7277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348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8936FD4" w14:textId="1A0A3FC5" w:rsidR="00557CAB" w:rsidRPr="00557CAB" w:rsidRDefault="00043343" w:rsidP="006D06C1">
      <w:pPr>
        <w:spacing w:line="264" w:lineRule="auto"/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</w:t>
      </w:r>
      <w:r w:rsidR="00A0127A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งานต้นสังกัด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7C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013B678E" w14:textId="46A7A79B" w:rsidR="00A0127A" w:rsidRDefault="00E15692" w:rsidP="006D06C1">
      <w:pPr>
        <w:spacing w:line="264" w:lineRule="auto"/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เบอร์โทรศัพท์</w:t>
      </w:r>
      <w:r w:rsidR="00043343">
        <w:rPr>
          <w:rFonts w:ascii="TH SarabunPSK" w:hAnsi="TH SarabunPSK" w:cs="TH SarabunPSK" w:hint="cs"/>
          <w:b/>
          <w:bCs/>
          <w:sz w:val="32"/>
          <w:szCs w:val="32"/>
          <w:cs/>
        </w:rPr>
        <w:t>ภายใน</w:t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043343" w:rsidRPr="00043343"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</w:t>
      </w:r>
      <w:r w:rsidRPr="00043343">
        <w:rPr>
          <w:rFonts w:ascii="TH SarabunPSK" w:hAnsi="TH SarabunPSK" w:cs="TH SarabunPSK" w:hint="cs"/>
          <w:b/>
          <w:bCs/>
          <w:sz w:val="32"/>
          <w:szCs w:val="32"/>
          <w:cs/>
        </w:rPr>
        <w:t>มือถือ</w:t>
      </w:r>
      <w:r w:rsidR="00A0127A" w:rsidRPr="000433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7CAB" w:rsidRPr="000433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</w:t>
      </w:r>
      <w:r w:rsidR="00557CAB" w:rsidRPr="0004334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</w:t>
      </w:r>
      <w:r w:rsidR="00557CAB" w:rsidRPr="000433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</w:p>
    <w:p w14:paraId="40284820" w14:textId="77777777" w:rsidR="001C40B8" w:rsidRPr="006D06C1" w:rsidRDefault="001C40B8" w:rsidP="006D06C1">
      <w:pPr>
        <w:spacing w:line="264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9F2CB0" w14:textId="33EA90AE" w:rsidR="00FD0072" w:rsidRPr="009D7354" w:rsidRDefault="00557CAB" w:rsidP="006D06C1">
      <w:pPr>
        <w:spacing w:line="264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FD0072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วัตถุประสงค์หลัก</w:t>
      </w:r>
      <w:r w:rsidR="003671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หรือเป้าหมาย</w:t>
      </w:r>
      <w:r w:rsidR="00B8346A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 w:rsidR="00A72776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r w:rsidR="00B8346A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E2572D">
        <w:rPr>
          <w:rFonts w:ascii="TH SarabunPSK" w:hAnsi="TH SarabunPSK" w:cs="TH SarabunPSK" w:hint="cs"/>
          <w:b/>
          <w:bCs/>
          <w:sz w:val="32"/>
          <w:szCs w:val="32"/>
          <w:cs/>
        </w:rPr>
        <w:t>ชุดโครงการ</w:t>
      </w:r>
      <w:r w:rsidR="00A72776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r w:rsidR="00E2572D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3671B9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A72776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r w:rsidR="00CD6954" w:rsidRPr="009D7354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CD6954" w:rsidRPr="009D7354">
        <w:rPr>
          <w:rFonts w:ascii="TH SarabunPSK" w:hAnsi="TH SarabunPSK" w:cs="TH SarabunPSK"/>
          <w:b/>
          <w:bCs/>
          <w:sz w:val="32"/>
          <w:szCs w:val="32"/>
        </w:rPr>
        <w:t>Objectives</w:t>
      </w:r>
      <w:r w:rsidR="00CD6954" w:rsidRPr="009D7354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CD6954" w:rsidRPr="009D7354">
        <w:rPr>
          <w:rFonts w:ascii="TH SarabunPSK" w:hAnsi="TH SarabunPSK" w:cs="TH SarabunPSK"/>
          <w:b/>
          <w:bCs/>
          <w:sz w:val="32"/>
          <w:szCs w:val="32"/>
        </w:rPr>
        <w:t>O</w:t>
      </w:r>
      <w:r w:rsidR="00CD6954" w:rsidRPr="009D735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D9E9EE7" w14:textId="3E6EED72" w:rsidR="00FD0072" w:rsidRPr="00272FB9" w:rsidRDefault="00FD0072" w:rsidP="006D06C1">
      <w:pPr>
        <w:spacing w:line="264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1</w:t>
      </w:r>
      <w:r w:rsidRPr="00272FB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72FB9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272FB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</w:t>
      </w:r>
      <w:r w:rsidRPr="00272FB9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14:paraId="2A3B4C08" w14:textId="114AD65A" w:rsidR="00FD0072" w:rsidRPr="00272FB9" w:rsidRDefault="00FD0072" w:rsidP="006D06C1">
      <w:pPr>
        <w:spacing w:line="264" w:lineRule="auto"/>
        <w:rPr>
          <w:rFonts w:ascii="TH SarabunPSK" w:hAnsi="TH SarabunPSK" w:cs="TH SarabunPSK"/>
          <w:sz w:val="32"/>
          <w:szCs w:val="32"/>
        </w:rPr>
      </w:pPr>
      <w:r w:rsidRPr="00272FB9"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 w:rsidRPr="00272FB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72FB9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272FB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</w:t>
      </w:r>
      <w:r w:rsidRPr="00272FB9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14:paraId="250D29BA" w14:textId="7635EB3C" w:rsidR="006D06C1" w:rsidRDefault="00FD0072" w:rsidP="006D06C1">
      <w:pPr>
        <w:spacing w:line="264" w:lineRule="auto"/>
        <w:rPr>
          <w:rFonts w:ascii="TH SarabunPSK" w:hAnsi="TH SarabunPSK" w:cs="TH SarabunPSK"/>
          <w:sz w:val="32"/>
          <w:szCs w:val="32"/>
        </w:rPr>
      </w:pPr>
      <w:r w:rsidRPr="00272FB9">
        <w:rPr>
          <w:rFonts w:ascii="TH SarabunPSK" w:hAnsi="TH SarabunPSK" w:cs="TH SarabunPSK" w:hint="cs"/>
          <w:sz w:val="32"/>
          <w:szCs w:val="32"/>
          <w:cs/>
        </w:rPr>
        <w:t xml:space="preserve">   3</w:t>
      </w:r>
      <w:r w:rsidRPr="00272FB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2F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72FB9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D8E58CE" w14:textId="77777777" w:rsidR="006D06C1" w:rsidRDefault="006D06C1" w:rsidP="006D06C1">
      <w:pPr>
        <w:spacing w:line="264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3664DA13" w14:textId="7AB5C87D" w:rsidR="00CD6954" w:rsidRPr="009D7354" w:rsidRDefault="00557CAB" w:rsidP="00FD00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="00CD6954" w:rsidRPr="003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3671B9" w:rsidRPr="003671B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ตัวชี้วัดความสำเร็จเมื่อสิ้นสุด</w:t>
      </w:r>
      <w:r w:rsidR="00B8346A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 w:rsidR="00F52D83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r w:rsidR="00B8346A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A72776">
        <w:rPr>
          <w:rFonts w:ascii="TH SarabunPSK" w:hAnsi="TH SarabunPSK" w:cs="TH SarabunPSK" w:hint="cs"/>
          <w:b/>
          <w:bCs/>
          <w:sz w:val="32"/>
          <w:szCs w:val="32"/>
          <w:cs/>
        </w:rPr>
        <w:t>ชุ</w:t>
      </w:r>
      <w:r w:rsidR="00674B49">
        <w:rPr>
          <w:rFonts w:ascii="TH SarabunPSK" w:hAnsi="TH SarabunPSK" w:cs="TH SarabunPSK" w:hint="cs"/>
          <w:b/>
          <w:bCs/>
          <w:sz w:val="32"/>
          <w:szCs w:val="32"/>
          <w:cs/>
        </w:rPr>
        <w:t>ด</w:t>
      </w:r>
      <w:r w:rsidR="00A7277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โครงการวิจัย/</w:t>
      </w:r>
      <w:r w:rsidR="003671B9" w:rsidRPr="003671B9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F52D83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D735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9D7354">
        <w:rPr>
          <w:rFonts w:ascii="TH SarabunPSK" w:hAnsi="TH SarabunPSK" w:cs="TH SarabunPSK"/>
          <w:b/>
          <w:bCs/>
          <w:sz w:val="32"/>
          <w:szCs w:val="32"/>
        </w:rPr>
        <w:t>Key Results</w:t>
      </w:r>
      <w:r w:rsidRPr="009D7354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9D7354">
        <w:rPr>
          <w:rFonts w:ascii="TH SarabunPSK" w:hAnsi="TH SarabunPSK" w:cs="TH SarabunPSK"/>
          <w:b/>
          <w:bCs/>
          <w:sz w:val="32"/>
          <w:szCs w:val="32"/>
        </w:rPr>
        <w:t>KR</w:t>
      </w:r>
      <w:r w:rsidRPr="009D735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415"/>
        <w:gridCol w:w="1683"/>
        <w:gridCol w:w="1276"/>
        <w:gridCol w:w="2977"/>
      </w:tblGrid>
      <w:tr w:rsidR="009D7354" w14:paraId="55DCA53D" w14:textId="77777777" w:rsidTr="00043343">
        <w:tc>
          <w:tcPr>
            <w:tcW w:w="3415" w:type="dxa"/>
          </w:tcPr>
          <w:p w14:paraId="5869DB1A" w14:textId="1262ED9C" w:rsidR="009D7354" w:rsidRPr="009D7354" w:rsidRDefault="003671B9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83" w:type="dxa"/>
          </w:tcPr>
          <w:p w14:paraId="7007521A" w14:textId="594C1734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276" w:type="dxa"/>
          </w:tcPr>
          <w:p w14:paraId="63E5B198" w14:textId="6038AEE2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</w:t>
            </w:r>
          </w:p>
        </w:tc>
        <w:tc>
          <w:tcPr>
            <w:tcW w:w="2977" w:type="dxa"/>
          </w:tcPr>
          <w:p w14:paraId="7DDB01AF" w14:textId="0952A8FC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9D7354" w14:paraId="70A8202D" w14:textId="77777777" w:rsidTr="00043343">
        <w:tc>
          <w:tcPr>
            <w:tcW w:w="3415" w:type="dxa"/>
          </w:tcPr>
          <w:p w14:paraId="0CBBE902" w14:textId="1FAF8F19" w:rsidR="009D7354" w:rsidRPr="00043343" w:rsidRDefault="00851412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34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04334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กรุณากำหนดตัว</w:t>
            </w:r>
            <w:r w:rsidR="003671B9" w:rsidRPr="0004334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ชี้วัด</w:t>
            </w:r>
            <w:r w:rsidRPr="0004334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ให้มีความชัดเจน สามารถวัดได้ และสอดคล้องกับเป้าหมายที่ตั้งไว้</w:t>
            </w:r>
            <w:r w:rsidRPr="0004334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683" w:type="dxa"/>
          </w:tcPr>
          <w:p w14:paraId="1FE6AF05" w14:textId="00722A75" w:rsidR="009D7354" w:rsidRPr="00043343" w:rsidRDefault="009D7354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34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04334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เช่น เชิงปริมาณ, เชิงคุณภาพ, เชิงเวลา</w:t>
            </w:r>
            <w:r w:rsidRPr="0004334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14:paraId="6FD51C9E" w14:textId="09BCD1F8" w:rsidR="009D7354" w:rsidRPr="00043343" w:rsidRDefault="009D7354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34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04334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เช่น 1 ผลิตภัณฑ์, 1 ระบบ, ร้อยละ 80</w:t>
            </w:r>
            <w:r w:rsidRPr="0004334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2977" w:type="dxa"/>
          </w:tcPr>
          <w:p w14:paraId="5DB7D661" w14:textId="4046F819" w:rsidR="009D7354" w:rsidRPr="00043343" w:rsidRDefault="009D7354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34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04334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กรุณาระบุรายละเอียดของ</w:t>
            </w:r>
            <w:r w:rsidR="00851412" w:rsidRPr="0004334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ตัว</w:t>
            </w:r>
            <w:r w:rsidR="003671B9" w:rsidRPr="0004334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ชี้วัด</w:t>
            </w:r>
            <w:r w:rsidRPr="0004334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โดยย่อ</w:t>
            </w:r>
            <w:r w:rsidRPr="0004334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9D7354" w14:paraId="40F92C17" w14:textId="77777777" w:rsidTr="00043343">
        <w:tc>
          <w:tcPr>
            <w:tcW w:w="3415" w:type="dxa"/>
          </w:tcPr>
          <w:p w14:paraId="7CE74F7C" w14:textId="106BAD61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3" w:type="dxa"/>
          </w:tcPr>
          <w:p w14:paraId="50E1530A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F3B7E5F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86BF740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7354" w14:paraId="4F0CAA4C" w14:textId="77777777" w:rsidTr="00043343">
        <w:tc>
          <w:tcPr>
            <w:tcW w:w="3415" w:type="dxa"/>
          </w:tcPr>
          <w:p w14:paraId="321D4007" w14:textId="0DE71F9C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3" w:type="dxa"/>
          </w:tcPr>
          <w:p w14:paraId="272E25EF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072100D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2DE8E7A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7354" w14:paraId="26583546" w14:textId="77777777" w:rsidTr="00043343">
        <w:tc>
          <w:tcPr>
            <w:tcW w:w="3415" w:type="dxa"/>
          </w:tcPr>
          <w:p w14:paraId="33EE067E" w14:textId="76B44E14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3" w:type="dxa"/>
          </w:tcPr>
          <w:p w14:paraId="4D7BE44B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4F1E6E4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F3383E7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1412" w14:paraId="0B75F8FB" w14:textId="77777777" w:rsidTr="00043343">
        <w:tc>
          <w:tcPr>
            <w:tcW w:w="3415" w:type="dxa"/>
          </w:tcPr>
          <w:p w14:paraId="266D1718" w14:textId="35405122" w:rsidR="00851412" w:rsidRDefault="00851412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3" w:type="dxa"/>
          </w:tcPr>
          <w:p w14:paraId="421BC252" w14:textId="77777777" w:rsidR="00851412" w:rsidRPr="009D7354" w:rsidRDefault="00851412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DFA8C05" w14:textId="77777777" w:rsidR="00851412" w:rsidRPr="009D7354" w:rsidRDefault="00851412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FDA798D" w14:textId="77777777" w:rsidR="00851412" w:rsidRPr="009D7354" w:rsidRDefault="00851412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1412" w14:paraId="78400DAE" w14:textId="77777777" w:rsidTr="00043343">
        <w:tc>
          <w:tcPr>
            <w:tcW w:w="3415" w:type="dxa"/>
          </w:tcPr>
          <w:p w14:paraId="47DD7818" w14:textId="5081DE22" w:rsidR="00851412" w:rsidRDefault="00851412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3" w:type="dxa"/>
          </w:tcPr>
          <w:p w14:paraId="1655126E" w14:textId="77777777" w:rsidR="00851412" w:rsidRPr="009D7354" w:rsidRDefault="00851412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8B0B40A" w14:textId="77777777" w:rsidR="00851412" w:rsidRPr="009D7354" w:rsidRDefault="00851412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DF7D8AD" w14:textId="77777777" w:rsidR="00851412" w:rsidRPr="009D7354" w:rsidRDefault="00851412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B9AA06A" w14:textId="77777777" w:rsidR="006D06C1" w:rsidRDefault="006D06C1" w:rsidP="00FD00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953C5E" w14:textId="64152E35" w:rsidR="00C60F9D" w:rsidRPr="009D7354" w:rsidRDefault="00557CAB" w:rsidP="00FD00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5355A6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แผนที่ผลลัพธ์ </w:t>
      </w:r>
      <w:r w:rsidR="005355A6" w:rsidRPr="009D735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5355A6" w:rsidRPr="009D7354">
        <w:rPr>
          <w:rFonts w:ascii="TH SarabunPSK" w:hAnsi="TH SarabunPSK" w:cs="TH SarabunPSK"/>
          <w:b/>
          <w:bCs/>
          <w:sz w:val="32"/>
          <w:szCs w:val="32"/>
        </w:rPr>
        <w:t>Outcome Mapping</w:t>
      </w:r>
      <w:r w:rsidR="005355A6" w:rsidRPr="009D735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CDAA042" w14:textId="0D5C3A8E" w:rsidR="008F3D2B" w:rsidRDefault="008F3D2B" w:rsidP="00FD00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63F1ADA" wp14:editId="2A74956A">
            <wp:extent cx="5934075" cy="400050"/>
            <wp:effectExtent l="19050" t="19050" r="28575" b="57150"/>
            <wp:docPr id="1" name="ไดอะแกรม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671B9" w:rsidRPr="00043343" w14:paraId="24942BAF" w14:textId="77777777" w:rsidTr="008F3D2B">
        <w:tc>
          <w:tcPr>
            <w:tcW w:w="2337" w:type="dxa"/>
          </w:tcPr>
          <w:p w14:paraId="52D51119" w14:textId="77777777" w:rsidR="00043343" w:rsidRPr="00043343" w:rsidRDefault="003671B9" w:rsidP="003671B9">
            <w:pPr>
              <w:rPr>
                <w:rFonts w:ascii="TH SarabunPSK" w:hAnsi="TH SarabunPSK" w:cs="TH SarabunPSK"/>
                <w:color w:val="FF0000"/>
                <w:sz w:val="31"/>
                <w:szCs w:val="31"/>
              </w:rPr>
            </w:pP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  <w:cs/>
              </w:rPr>
              <w:t>(</w:t>
            </w:r>
            <w:r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 xml:space="preserve">ปัจจัยนำเข้า เช่น งบประมาณที่ใช้ในการดำเนินโครงการ, ค่าใช้จ่ายที่เป็นตัวเงิน </w:t>
            </w: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  <w:cs/>
              </w:rPr>
              <w:t>(</w:t>
            </w: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</w:rPr>
              <w:t>In</w:t>
            </w: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  <w:cs/>
              </w:rPr>
              <w:t>-</w:t>
            </w: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</w:rPr>
              <w:t>cash</w:t>
            </w: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  <w:cs/>
              </w:rPr>
              <w:t>)</w:t>
            </w:r>
            <w:r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 xml:space="preserve">, ค่าใช้จ่ายที่ไม่เป็นตัวเงิน </w:t>
            </w:r>
          </w:p>
          <w:p w14:paraId="66170199" w14:textId="357B360B" w:rsidR="003671B9" w:rsidRPr="00043343" w:rsidRDefault="003671B9" w:rsidP="003671B9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  <w:cs/>
              </w:rPr>
              <w:t>(</w:t>
            </w: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</w:rPr>
              <w:t>In</w:t>
            </w: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  <w:cs/>
              </w:rPr>
              <w:t>-</w:t>
            </w: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</w:rPr>
              <w:t>kind</w:t>
            </w: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  <w:cs/>
              </w:rPr>
              <w:t>)</w:t>
            </w:r>
            <w:r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>, เวลาในการดำเนินกิจกรรมของผู้เข้าร่วมการวิจัย, เวลาในการดำเนินกิจกรรมของหน่วยงานหรือผู้ประกอบการที่มีส่วนได้ส่วนเสียกับโครงการ, เทคโนโลยีการผลิตต่าง ๆ</w:t>
            </w: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  <w:cs/>
              </w:rPr>
              <w:t>)</w:t>
            </w:r>
          </w:p>
        </w:tc>
        <w:tc>
          <w:tcPr>
            <w:tcW w:w="2337" w:type="dxa"/>
          </w:tcPr>
          <w:p w14:paraId="1BA533EF" w14:textId="7BB3A35F" w:rsidR="003671B9" w:rsidRPr="00043343" w:rsidRDefault="003671B9" w:rsidP="003671B9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  <w:cs/>
              </w:rPr>
              <w:t>(</w:t>
            </w:r>
            <w:r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>กิจกรรมที่ก่อให้เกิดผลผลิตของโครงการวิจัย เช่น การฝึกอบรม, การออกแบบผลิตภัณฑ์, การพัฒนาระบบ, การทดสอบสารต่าง ๆ</w:t>
            </w: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  <w:cs/>
              </w:rPr>
              <w:t>)</w:t>
            </w:r>
          </w:p>
        </w:tc>
        <w:tc>
          <w:tcPr>
            <w:tcW w:w="2338" w:type="dxa"/>
          </w:tcPr>
          <w:p w14:paraId="2BC61A23" w14:textId="52FDC266" w:rsidR="003671B9" w:rsidRPr="00043343" w:rsidRDefault="003671B9" w:rsidP="003671B9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  <w:cs/>
              </w:rPr>
              <w:t>(</w:t>
            </w:r>
            <w:r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>ผลผลิต</w:t>
            </w:r>
            <w:r w:rsidR="001B14B5"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>ที่คาดว่าจะเกิดขึ้น</w:t>
            </w:r>
            <w:r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 xml:space="preserve"> หรือสิ่งที่ได้จากการดำเนินกิจกรรมต่าง ๆ ของโครงการวิจัย เช่น จำนวนผู้เข้าฝึกอบรม, สารสำคัญ, ผลิตภัณฑ์ต้นแบบ, เครื่องมือ, โปรแกรม, ต้นแบบการจัดการ, ต้นแบบธุรกิจ,กระบวนการผลิตต่าง</w:t>
            </w:r>
            <w:r w:rsidR="00043343"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 xml:space="preserve"> </w:t>
            </w:r>
            <w:r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>ๆ</w:t>
            </w: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  <w:cs/>
              </w:rPr>
              <w:t>)</w:t>
            </w:r>
          </w:p>
        </w:tc>
        <w:tc>
          <w:tcPr>
            <w:tcW w:w="2338" w:type="dxa"/>
          </w:tcPr>
          <w:p w14:paraId="15ECB8D3" w14:textId="77777777" w:rsidR="00043343" w:rsidRPr="00043343" w:rsidRDefault="003671B9" w:rsidP="003671B9">
            <w:pPr>
              <w:rPr>
                <w:rFonts w:ascii="TH SarabunPSK" w:hAnsi="TH SarabunPSK" w:cs="TH SarabunPSK"/>
                <w:color w:val="FF0000"/>
                <w:sz w:val="31"/>
                <w:szCs w:val="31"/>
              </w:rPr>
            </w:pP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  <w:cs/>
              </w:rPr>
              <w:t>(</w:t>
            </w:r>
            <w:r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>ผลลัพธ์</w:t>
            </w:r>
            <w:r w:rsidR="001B14B5"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>ที่คาดว่าจะเกิดขึ้น</w:t>
            </w:r>
            <w:r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 xml:space="preserve"> หรือประโยชน์ที่ผู้มีส่วนได้ส่วนเสีย</w:t>
            </w: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  <w:cs/>
              </w:rPr>
              <w:t xml:space="preserve"> (</w:t>
            </w: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</w:rPr>
              <w:t>Stakeholders</w:t>
            </w: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  <w:cs/>
              </w:rPr>
              <w:t xml:space="preserve">) </w:t>
            </w:r>
          </w:p>
          <w:p w14:paraId="69E58109" w14:textId="07424F66" w:rsidR="003671B9" w:rsidRPr="00043343" w:rsidRDefault="003671B9" w:rsidP="003671B9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>จะได้รับจากการดำเนินโครงการวิจัย เช่น เกิดความปลอดภัยในระบบการผลิตทางการเกษตร, ลดภาระในการทำการเกษตรของเกษตรกร,  เกิดความมั่นคงทางอาหารในชุมชน, ผู้ประกอบการมีต้นทุนการผลิตที่ลดลงจากการเปลี่ยนมาใช้กระบวนการผลิตที่ได้จากผลการวิจัย</w:t>
            </w: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  <w:cs/>
              </w:rPr>
              <w:t>)</w:t>
            </w:r>
          </w:p>
        </w:tc>
      </w:tr>
      <w:tr w:rsidR="0002099A" w14:paraId="184B9C80" w14:textId="77777777" w:rsidTr="008F3D2B">
        <w:tc>
          <w:tcPr>
            <w:tcW w:w="2337" w:type="dxa"/>
          </w:tcPr>
          <w:p w14:paraId="635CA440" w14:textId="6EA9A94F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37" w:type="dxa"/>
          </w:tcPr>
          <w:p w14:paraId="7416169F" w14:textId="7827FC8D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38" w:type="dxa"/>
          </w:tcPr>
          <w:p w14:paraId="0E6EB6C5" w14:textId="11D6E8D8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38" w:type="dxa"/>
          </w:tcPr>
          <w:p w14:paraId="48665159" w14:textId="3521BBE6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02099A" w14:paraId="571B4C73" w14:textId="77777777" w:rsidTr="008F3D2B">
        <w:tc>
          <w:tcPr>
            <w:tcW w:w="2337" w:type="dxa"/>
          </w:tcPr>
          <w:p w14:paraId="27BF93D2" w14:textId="5B6A6753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37" w:type="dxa"/>
          </w:tcPr>
          <w:p w14:paraId="7B96B767" w14:textId="31109EF7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38" w:type="dxa"/>
          </w:tcPr>
          <w:p w14:paraId="6006DBA2" w14:textId="7CAF5EBD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38" w:type="dxa"/>
          </w:tcPr>
          <w:p w14:paraId="0224C161" w14:textId="6A322844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02099A" w14:paraId="6EC2533B" w14:textId="77777777" w:rsidTr="008F3D2B">
        <w:tc>
          <w:tcPr>
            <w:tcW w:w="2337" w:type="dxa"/>
          </w:tcPr>
          <w:p w14:paraId="4D50CA0B" w14:textId="1C32DC7D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37" w:type="dxa"/>
          </w:tcPr>
          <w:p w14:paraId="2F63F8EA" w14:textId="65AF3961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38" w:type="dxa"/>
          </w:tcPr>
          <w:p w14:paraId="2950F895" w14:textId="6ED2624E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38" w:type="dxa"/>
          </w:tcPr>
          <w:p w14:paraId="225D4239" w14:textId="213F9E02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02099A" w14:paraId="42DF25F2" w14:textId="77777777" w:rsidTr="008F3D2B">
        <w:tc>
          <w:tcPr>
            <w:tcW w:w="2337" w:type="dxa"/>
          </w:tcPr>
          <w:p w14:paraId="2FFFE610" w14:textId="7E951FBB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37" w:type="dxa"/>
          </w:tcPr>
          <w:p w14:paraId="0729AF62" w14:textId="0E391B4D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38" w:type="dxa"/>
          </w:tcPr>
          <w:p w14:paraId="653A0596" w14:textId="18124F09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38" w:type="dxa"/>
          </w:tcPr>
          <w:p w14:paraId="7DF5342A" w14:textId="209D7C62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02099A" w14:paraId="7A4E5C20" w14:textId="77777777" w:rsidTr="008F3D2B">
        <w:tc>
          <w:tcPr>
            <w:tcW w:w="2337" w:type="dxa"/>
          </w:tcPr>
          <w:p w14:paraId="05BF83F8" w14:textId="39EF38CD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37" w:type="dxa"/>
          </w:tcPr>
          <w:p w14:paraId="1F366669" w14:textId="3FD92360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38" w:type="dxa"/>
          </w:tcPr>
          <w:p w14:paraId="05038F28" w14:textId="116EDA20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38" w:type="dxa"/>
          </w:tcPr>
          <w:p w14:paraId="7497B02B" w14:textId="54B98448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</w:tbl>
    <w:p w14:paraId="3C6AFB7C" w14:textId="510DAFC0" w:rsidR="001B14B5" w:rsidRDefault="001B14B5" w:rsidP="00FD007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1B14B5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6. </w:t>
      </w:r>
      <w:r w:rsidRPr="001B14B5">
        <w:rPr>
          <w:rFonts w:ascii="TH Sarabun New" w:hAnsi="TH Sarabun New" w:cs="TH Sarabun New"/>
          <w:b/>
          <w:bCs/>
          <w:sz w:val="32"/>
          <w:szCs w:val="32"/>
          <w:cs/>
        </w:rPr>
        <w:t>ผลกระทบที่คาดว่าจะเกิดขึ้น (</w:t>
      </w:r>
      <w:r w:rsidRPr="001B14B5">
        <w:rPr>
          <w:rFonts w:ascii="TH Sarabun New" w:hAnsi="TH Sarabun New" w:cs="TH Sarabun New"/>
          <w:b/>
          <w:bCs/>
          <w:sz w:val="32"/>
          <w:szCs w:val="32"/>
        </w:rPr>
        <w:t>Expected Impact</w:t>
      </w:r>
      <w:r w:rsidRPr="001B14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Pr="00043343">
        <w:rPr>
          <w:rFonts w:ascii="TH Sarabun New" w:hAnsi="TH Sarabun New" w:cs="TH Sarabun New"/>
          <w:color w:val="FF0000"/>
          <w:sz w:val="32"/>
          <w:szCs w:val="32"/>
          <w:cs/>
        </w:rPr>
        <w:t>(ระบุผลกระทบโดยเทียบกับเป้าหมาย (</w:t>
      </w:r>
      <w:r w:rsidRPr="00043343">
        <w:rPr>
          <w:rFonts w:ascii="TH Sarabun New" w:hAnsi="TH Sarabun New" w:cs="TH Sarabun New"/>
          <w:color w:val="FF0000"/>
          <w:sz w:val="32"/>
          <w:szCs w:val="32"/>
        </w:rPr>
        <w:t>Objective</w:t>
      </w:r>
      <w:r w:rsidRPr="00043343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  <w:r w:rsidR="00BB3340" w:rsidRPr="00043343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</w:p>
    <w:p w14:paraId="4D2C30A6" w14:textId="72C4E55A" w:rsidR="001B14B5" w:rsidRDefault="001B14B5" w:rsidP="001B14B5">
      <w:pPr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69F9A32" w14:textId="5EDA1B37" w:rsidR="001B14B5" w:rsidRDefault="001B14B5" w:rsidP="001B14B5">
      <w:pPr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3964F32" w14:textId="6E0D79E8" w:rsidR="007C7236" w:rsidRDefault="001B14B5" w:rsidP="00000127">
      <w:pPr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CDB1E8F" w14:textId="77777777" w:rsidR="001C40B8" w:rsidRDefault="001C40B8" w:rsidP="007C723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DD1C7C" w14:textId="3533BCB4" w:rsidR="007C7236" w:rsidRDefault="007C7236" w:rsidP="007C723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7. ผลงานวิจัย</w:t>
      </w:r>
      <w:r w:rsidR="00D80FC1">
        <w:rPr>
          <w:rFonts w:ascii="TH SarabunPSK" w:hAnsi="TH SarabunPSK" w:cs="TH SarabunPSK" w:hint="cs"/>
          <w:b/>
          <w:bCs/>
          <w:sz w:val="32"/>
          <w:szCs w:val="32"/>
          <w:cs/>
        </w:rPr>
        <w:t>ที่นำ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ไปใช้ประโยชน์ และกลุ่มเป้าหมาย/ผู้ใช้ประโยชน์</w:t>
      </w:r>
    </w:p>
    <w:p w14:paraId="2F9A76EC" w14:textId="77777777" w:rsidR="007C7236" w:rsidRDefault="007C7236" w:rsidP="007C723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D31CE">
        <w:rPr>
          <w:rFonts w:ascii="TH SarabunPSK" w:hAnsi="TH SarabunPSK" w:cs="TH SarabunPSK" w:hint="cs"/>
          <w:sz w:val="32"/>
          <w:szCs w:val="32"/>
          <w:cs/>
        </w:rPr>
        <w:t>1</w:t>
      </w:r>
      <w:r w:rsidRPr="00DD31CE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3D10636" w14:textId="77777777" w:rsidR="007C7236" w:rsidRDefault="007C7236" w:rsidP="007C723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 w:rsidRPr="00DD31CE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CE27B16" w14:textId="160AAD6C" w:rsidR="001B14B5" w:rsidRPr="00000127" w:rsidRDefault="007C7236" w:rsidP="000001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3</w:t>
      </w:r>
      <w:r w:rsidRPr="00DD31CE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7471946" w14:textId="55185779" w:rsidR="00445A98" w:rsidRPr="00862C69" w:rsidRDefault="00445A98" w:rsidP="00000127">
      <w:pPr>
        <w:spacing w:before="20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________________________________________</w:t>
      </w:r>
    </w:p>
    <w:sectPr w:rsidR="00445A98" w:rsidRPr="00862C69" w:rsidSect="009D7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03559"/>
    <w:multiLevelType w:val="hybridMultilevel"/>
    <w:tmpl w:val="A4DE7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E4282"/>
    <w:multiLevelType w:val="hybridMultilevel"/>
    <w:tmpl w:val="79261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9354B"/>
    <w:multiLevelType w:val="hybridMultilevel"/>
    <w:tmpl w:val="A630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69"/>
    <w:rsid w:val="00000127"/>
    <w:rsid w:val="00005C62"/>
    <w:rsid w:val="0001401E"/>
    <w:rsid w:val="0002072A"/>
    <w:rsid w:val="0002099A"/>
    <w:rsid w:val="00043343"/>
    <w:rsid w:val="001B14B5"/>
    <w:rsid w:val="001C40B8"/>
    <w:rsid w:val="00224990"/>
    <w:rsid w:val="00272FB9"/>
    <w:rsid w:val="002C014A"/>
    <w:rsid w:val="002E0760"/>
    <w:rsid w:val="00346156"/>
    <w:rsid w:val="003577C0"/>
    <w:rsid w:val="003671B9"/>
    <w:rsid w:val="00396917"/>
    <w:rsid w:val="003E5085"/>
    <w:rsid w:val="00445A98"/>
    <w:rsid w:val="00483486"/>
    <w:rsid w:val="004F4D1C"/>
    <w:rsid w:val="005355A6"/>
    <w:rsid w:val="00546636"/>
    <w:rsid w:val="00557CAB"/>
    <w:rsid w:val="00574E3D"/>
    <w:rsid w:val="005F1702"/>
    <w:rsid w:val="00621B8A"/>
    <w:rsid w:val="00674B49"/>
    <w:rsid w:val="00684FE2"/>
    <w:rsid w:val="006D06C1"/>
    <w:rsid w:val="007A6FFC"/>
    <w:rsid w:val="007A7062"/>
    <w:rsid w:val="007C7236"/>
    <w:rsid w:val="007F3F48"/>
    <w:rsid w:val="00851412"/>
    <w:rsid w:val="00862C69"/>
    <w:rsid w:val="008F3D2B"/>
    <w:rsid w:val="009115C8"/>
    <w:rsid w:val="00911BAE"/>
    <w:rsid w:val="00927255"/>
    <w:rsid w:val="00927F91"/>
    <w:rsid w:val="009D7354"/>
    <w:rsid w:val="00A0127A"/>
    <w:rsid w:val="00A2073B"/>
    <w:rsid w:val="00A26D08"/>
    <w:rsid w:val="00A72776"/>
    <w:rsid w:val="00B22236"/>
    <w:rsid w:val="00B8346A"/>
    <w:rsid w:val="00BA2C76"/>
    <w:rsid w:val="00BB3340"/>
    <w:rsid w:val="00BE3611"/>
    <w:rsid w:val="00C549B9"/>
    <w:rsid w:val="00C60F9D"/>
    <w:rsid w:val="00CD6954"/>
    <w:rsid w:val="00D30783"/>
    <w:rsid w:val="00D80FC1"/>
    <w:rsid w:val="00D824CE"/>
    <w:rsid w:val="00D8632C"/>
    <w:rsid w:val="00E062D6"/>
    <w:rsid w:val="00E15692"/>
    <w:rsid w:val="00E2572D"/>
    <w:rsid w:val="00E67862"/>
    <w:rsid w:val="00E91367"/>
    <w:rsid w:val="00EB4361"/>
    <w:rsid w:val="00EB5F19"/>
    <w:rsid w:val="00F45860"/>
    <w:rsid w:val="00F52D83"/>
    <w:rsid w:val="00F86D26"/>
    <w:rsid w:val="00FC1A83"/>
    <w:rsid w:val="00FD0072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5B8A9"/>
  <w15:chartTrackingRefBased/>
  <w15:docId w15:val="{8BBCE5BC-C731-4012-96E3-6FE350DB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BAE"/>
    <w:pPr>
      <w:spacing w:after="0" w:line="240" w:lineRule="auto"/>
    </w:pPr>
    <w:rPr>
      <w:rFonts w:ascii="CordiaUPC" w:eastAsia="Times New Roman" w:hAnsi="CordiaUPC" w:cs="Angsana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table" w:styleId="a4">
    <w:name w:val="Table Grid"/>
    <w:basedOn w:val="a1"/>
    <w:uiPriority w:val="39"/>
    <w:rsid w:val="008F3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11BAE"/>
    <w:rPr>
      <w:rFonts w:ascii="Leelawadee" w:eastAsiaTheme="minorHAnsi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11BA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E03995-22B4-49FA-8737-23D6668D9FFA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3E11D3D-B402-4DAD-ADEA-50309CC1E398}">
      <dgm:prSet phldrT="[ข้อความ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gm:t>
    </dgm:pt>
    <dgm:pt modelId="{35518203-E395-48B0-834E-8EC6BD490886}" type="parTrans" cxnId="{16CD2C51-821D-4EE9-BA5D-67F6AE695BE3}">
      <dgm:prSet/>
      <dgm:spPr/>
      <dgm:t>
        <a:bodyPr/>
        <a:lstStyle/>
        <a:p>
          <a:endParaRPr lang="en-US"/>
        </a:p>
      </dgm:t>
    </dgm:pt>
    <dgm:pt modelId="{6F46D76E-E9EB-4F5B-81FD-1401230EF625}" type="sibTrans" cxnId="{16CD2C51-821D-4EE9-BA5D-67F6AE695BE3}">
      <dgm:prSet/>
      <dgm:spPr/>
      <dgm:t>
        <a:bodyPr/>
        <a:lstStyle/>
        <a:p>
          <a:endParaRPr lang="en-US"/>
        </a:p>
      </dgm:t>
    </dgm:pt>
    <dgm:pt modelId="{D412ABCD-42D3-417F-97CE-0C4028F637E8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gm:t>
    </dgm:pt>
    <dgm:pt modelId="{F5E4DCBD-6DDB-4F72-8596-2537BF3D685E}" type="parTrans" cxnId="{F1DCD612-D000-4419-8C88-869B7C81BB94}">
      <dgm:prSet/>
      <dgm:spPr/>
      <dgm:t>
        <a:bodyPr/>
        <a:lstStyle/>
        <a:p>
          <a:endParaRPr lang="en-US"/>
        </a:p>
      </dgm:t>
    </dgm:pt>
    <dgm:pt modelId="{EC62110C-FA91-4A01-B60F-FD3E8552A70F}" type="sibTrans" cxnId="{F1DCD612-D000-4419-8C88-869B7C81BB94}">
      <dgm:prSet/>
      <dgm:spPr/>
      <dgm:t>
        <a:bodyPr/>
        <a:lstStyle/>
        <a:p>
          <a:endParaRPr lang="en-US"/>
        </a:p>
      </dgm:t>
    </dgm:pt>
    <dgm:pt modelId="{A2DC9827-C010-43C3-8592-AAF229143869}">
      <dgm:prSet phldrT="[ข้อความ]" custT="1"/>
      <dgm:spPr>
        <a:solidFill>
          <a:srgbClr val="2C4E8C"/>
        </a:solidFill>
      </dgm:spPr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gm:t>
    </dgm:pt>
    <dgm:pt modelId="{7E45B1F1-A3ED-40A9-AA49-A82D550E58D7}" type="parTrans" cxnId="{7564AE8C-0A9C-4A54-AFCF-22CF20917129}">
      <dgm:prSet/>
      <dgm:spPr/>
      <dgm:t>
        <a:bodyPr/>
        <a:lstStyle/>
        <a:p>
          <a:endParaRPr lang="en-US"/>
        </a:p>
      </dgm:t>
    </dgm:pt>
    <dgm:pt modelId="{D794B71F-FA1C-4608-866C-533BBDA5A820}" type="sibTrans" cxnId="{7564AE8C-0A9C-4A54-AFCF-22CF20917129}">
      <dgm:prSet/>
      <dgm:spPr/>
      <dgm:t>
        <a:bodyPr/>
        <a:lstStyle/>
        <a:p>
          <a:endParaRPr lang="en-US"/>
        </a:p>
      </dgm:t>
    </dgm:pt>
    <dgm:pt modelId="{0CDC590F-69B2-481A-992F-4C1966E62B3F}">
      <dgm:prSet phldrT="[ข้อความ]" custT="1"/>
      <dgm:spPr>
        <a:solidFill>
          <a:srgbClr val="1A4164"/>
        </a:solidFill>
      </dgm:spPr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gm:t>
    </dgm:pt>
    <dgm:pt modelId="{02314F80-DA9F-4F5B-86D9-DB453B53AB32}" type="parTrans" cxnId="{0DCF6905-420F-4590-A183-39FC69CBBDBA}">
      <dgm:prSet/>
      <dgm:spPr/>
      <dgm:t>
        <a:bodyPr/>
        <a:lstStyle/>
        <a:p>
          <a:endParaRPr lang="en-US"/>
        </a:p>
      </dgm:t>
    </dgm:pt>
    <dgm:pt modelId="{F9147ED0-4607-47A3-93E2-5EFDF506D372}" type="sibTrans" cxnId="{0DCF6905-420F-4590-A183-39FC69CBBDBA}">
      <dgm:prSet/>
      <dgm:spPr/>
      <dgm:t>
        <a:bodyPr/>
        <a:lstStyle/>
        <a:p>
          <a:endParaRPr lang="en-US"/>
        </a:p>
      </dgm:t>
    </dgm:pt>
    <dgm:pt modelId="{FCCF6D87-7BEF-4CAE-A2A4-A5D2DE2881C2}" type="pres">
      <dgm:prSet presAssocID="{4CE03995-22B4-49FA-8737-23D6668D9FF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7F41F8AD-762A-4ED2-8718-CCD0DC8518BE}" type="pres">
      <dgm:prSet presAssocID="{23E11D3D-B402-4DAD-ADEA-50309CC1E398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3BCD699F-263E-4FC0-800C-EB5428AE3E8F}" type="pres">
      <dgm:prSet presAssocID="{6F46D76E-E9EB-4F5B-81FD-1401230EF625}" presName="parTxOnlySpace" presStyleCnt="0"/>
      <dgm:spPr/>
    </dgm:pt>
    <dgm:pt modelId="{7E4B5A41-7238-43A7-BBDB-40192592F281}" type="pres">
      <dgm:prSet presAssocID="{D412ABCD-42D3-417F-97CE-0C4028F637E8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2E0B836D-8A51-41CE-8C94-67D022D50624}" type="pres">
      <dgm:prSet presAssocID="{EC62110C-FA91-4A01-B60F-FD3E8552A70F}" presName="parTxOnlySpace" presStyleCnt="0"/>
      <dgm:spPr/>
    </dgm:pt>
    <dgm:pt modelId="{71CE1EDC-3415-49BC-A3FB-653828F30E62}" type="pres">
      <dgm:prSet presAssocID="{A2DC9827-C010-43C3-8592-AAF229143869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5BFC1E74-6D71-41DB-B4E2-DB47D264EB07}" type="pres">
      <dgm:prSet presAssocID="{D794B71F-FA1C-4608-866C-533BBDA5A820}" presName="parTxOnlySpace" presStyleCnt="0"/>
      <dgm:spPr/>
    </dgm:pt>
    <dgm:pt modelId="{9707A173-BBD3-4768-A26A-8BB5E10C0660}" type="pres">
      <dgm:prSet presAssocID="{0CDC590F-69B2-481A-992F-4C1966E62B3F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16CD2C51-821D-4EE9-BA5D-67F6AE695BE3}" srcId="{4CE03995-22B4-49FA-8737-23D6668D9FFA}" destId="{23E11D3D-B402-4DAD-ADEA-50309CC1E398}" srcOrd="0" destOrd="0" parTransId="{35518203-E395-48B0-834E-8EC6BD490886}" sibTransId="{6F46D76E-E9EB-4F5B-81FD-1401230EF625}"/>
    <dgm:cxn modelId="{8111D6BC-C0A4-492A-988B-3FB9C1837489}" type="presOf" srcId="{0CDC590F-69B2-481A-992F-4C1966E62B3F}" destId="{9707A173-BBD3-4768-A26A-8BB5E10C0660}" srcOrd="0" destOrd="0" presId="urn:microsoft.com/office/officeart/2005/8/layout/chevron1"/>
    <dgm:cxn modelId="{EF807C2A-FC83-427D-9998-45E4DF8F5942}" type="presOf" srcId="{23E11D3D-B402-4DAD-ADEA-50309CC1E398}" destId="{7F41F8AD-762A-4ED2-8718-CCD0DC8518BE}" srcOrd="0" destOrd="0" presId="urn:microsoft.com/office/officeart/2005/8/layout/chevron1"/>
    <dgm:cxn modelId="{0DCF6905-420F-4590-A183-39FC69CBBDBA}" srcId="{4CE03995-22B4-49FA-8737-23D6668D9FFA}" destId="{0CDC590F-69B2-481A-992F-4C1966E62B3F}" srcOrd="3" destOrd="0" parTransId="{02314F80-DA9F-4F5B-86D9-DB453B53AB32}" sibTransId="{F9147ED0-4607-47A3-93E2-5EFDF506D372}"/>
    <dgm:cxn modelId="{F1DCD612-D000-4419-8C88-869B7C81BB94}" srcId="{4CE03995-22B4-49FA-8737-23D6668D9FFA}" destId="{D412ABCD-42D3-417F-97CE-0C4028F637E8}" srcOrd="1" destOrd="0" parTransId="{F5E4DCBD-6DDB-4F72-8596-2537BF3D685E}" sibTransId="{EC62110C-FA91-4A01-B60F-FD3E8552A70F}"/>
    <dgm:cxn modelId="{7564AE8C-0A9C-4A54-AFCF-22CF20917129}" srcId="{4CE03995-22B4-49FA-8737-23D6668D9FFA}" destId="{A2DC9827-C010-43C3-8592-AAF229143869}" srcOrd="2" destOrd="0" parTransId="{7E45B1F1-A3ED-40A9-AA49-A82D550E58D7}" sibTransId="{D794B71F-FA1C-4608-866C-533BBDA5A820}"/>
    <dgm:cxn modelId="{72EC150A-C03B-405A-9CB4-1FF2AF292C15}" type="presOf" srcId="{4CE03995-22B4-49FA-8737-23D6668D9FFA}" destId="{FCCF6D87-7BEF-4CAE-A2A4-A5D2DE2881C2}" srcOrd="0" destOrd="0" presId="urn:microsoft.com/office/officeart/2005/8/layout/chevron1"/>
    <dgm:cxn modelId="{A1088122-9927-411B-B64A-1D3E26F56523}" type="presOf" srcId="{D412ABCD-42D3-417F-97CE-0C4028F637E8}" destId="{7E4B5A41-7238-43A7-BBDB-40192592F281}" srcOrd="0" destOrd="0" presId="urn:microsoft.com/office/officeart/2005/8/layout/chevron1"/>
    <dgm:cxn modelId="{D9D31EF9-498F-4275-B009-A5168DE6DA41}" type="presOf" srcId="{A2DC9827-C010-43C3-8592-AAF229143869}" destId="{71CE1EDC-3415-49BC-A3FB-653828F30E62}" srcOrd="0" destOrd="0" presId="urn:microsoft.com/office/officeart/2005/8/layout/chevron1"/>
    <dgm:cxn modelId="{081D9ACC-39D8-4E82-BAA1-99DED3AF2332}" type="presParOf" srcId="{FCCF6D87-7BEF-4CAE-A2A4-A5D2DE2881C2}" destId="{7F41F8AD-762A-4ED2-8718-CCD0DC8518BE}" srcOrd="0" destOrd="0" presId="urn:microsoft.com/office/officeart/2005/8/layout/chevron1"/>
    <dgm:cxn modelId="{77F12EDB-799B-47B6-9F44-58EAE475DD5E}" type="presParOf" srcId="{FCCF6D87-7BEF-4CAE-A2A4-A5D2DE2881C2}" destId="{3BCD699F-263E-4FC0-800C-EB5428AE3E8F}" srcOrd="1" destOrd="0" presId="urn:microsoft.com/office/officeart/2005/8/layout/chevron1"/>
    <dgm:cxn modelId="{99D36C07-02D6-45BD-817D-7541CF35F9B0}" type="presParOf" srcId="{FCCF6D87-7BEF-4CAE-A2A4-A5D2DE2881C2}" destId="{7E4B5A41-7238-43A7-BBDB-40192592F281}" srcOrd="2" destOrd="0" presId="urn:microsoft.com/office/officeart/2005/8/layout/chevron1"/>
    <dgm:cxn modelId="{13C86D03-FD80-45C2-BDC1-A6356E49F0AA}" type="presParOf" srcId="{FCCF6D87-7BEF-4CAE-A2A4-A5D2DE2881C2}" destId="{2E0B836D-8A51-41CE-8C94-67D022D50624}" srcOrd="3" destOrd="0" presId="urn:microsoft.com/office/officeart/2005/8/layout/chevron1"/>
    <dgm:cxn modelId="{D8E4A273-9E45-4461-89A2-F75B797CA7B4}" type="presParOf" srcId="{FCCF6D87-7BEF-4CAE-A2A4-A5D2DE2881C2}" destId="{71CE1EDC-3415-49BC-A3FB-653828F30E62}" srcOrd="4" destOrd="0" presId="urn:microsoft.com/office/officeart/2005/8/layout/chevron1"/>
    <dgm:cxn modelId="{C12264B8-EB60-4372-B9CC-41FE3001B715}" type="presParOf" srcId="{FCCF6D87-7BEF-4CAE-A2A4-A5D2DE2881C2}" destId="{5BFC1E74-6D71-41DB-B4E2-DB47D264EB07}" srcOrd="5" destOrd="0" presId="urn:microsoft.com/office/officeart/2005/8/layout/chevron1"/>
    <dgm:cxn modelId="{5172CDAC-B0D7-4D95-AAE4-81632757CD85}" type="presParOf" srcId="{FCCF6D87-7BEF-4CAE-A2A4-A5D2DE2881C2}" destId="{9707A173-BBD3-4768-A26A-8BB5E10C0660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41F8AD-762A-4ED2-8718-CCD0DC8518BE}">
      <dsp:nvSpPr>
        <dsp:cNvPr id="0" name=""/>
        <dsp:cNvSpPr/>
      </dsp:nvSpPr>
      <dsp:spPr>
        <a:xfrm>
          <a:off x="2752" y="0"/>
          <a:ext cx="1602316" cy="400050"/>
        </a:xfrm>
        <a:prstGeom prst="chevron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sp:txBody>
      <dsp:txXfrm>
        <a:off x="202777" y="0"/>
        <a:ext cx="1202266" cy="400050"/>
      </dsp:txXfrm>
    </dsp:sp>
    <dsp:sp modelId="{7E4B5A41-7238-43A7-BBDB-40192592F281}">
      <dsp:nvSpPr>
        <dsp:cNvPr id="0" name=""/>
        <dsp:cNvSpPr/>
      </dsp:nvSpPr>
      <dsp:spPr>
        <a:xfrm>
          <a:off x="1444837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sp:txBody>
      <dsp:txXfrm>
        <a:off x="1644862" y="0"/>
        <a:ext cx="1202266" cy="400050"/>
      </dsp:txXfrm>
    </dsp:sp>
    <dsp:sp modelId="{71CE1EDC-3415-49BC-A3FB-653828F30E62}">
      <dsp:nvSpPr>
        <dsp:cNvPr id="0" name=""/>
        <dsp:cNvSpPr/>
      </dsp:nvSpPr>
      <dsp:spPr>
        <a:xfrm>
          <a:off x="2886921" y="0"/>
          <a:ext cx="1602316" cy="400050"/>
        </a:xfrm>
        <a:prstGeom prst="chevron">
          <a:avLst/>
        </a:prstGeom>
        <a:solidFill>
          <a:srgbClr val="2C4E8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sp:txBody>
      <dsp:txXfrm>
        <a:off x="3086946" y="0"/>
        <a:ext cx="1202266" cy="400050"/>
      </dsp:txXfrm>
    </dsp:sp>
    <dsp:sp modelId="{9707A173-BBD3-4768-A26A-8BB5E10C0660}">
      <dsp:nvSpPr>
        <dsp:cNvPr id="0" name=""/>
        <dsp:cNvSpPr/>
      </dsp:nvSpPr>
      <dsp:spPr>
        <a:xfrm>
          <a:off x="4329006" y="0"/>
          <a:ext cx="1602316" cy="400050"/>
        </a:xfrm>
        <a:prstGeom prst="chevron">
          <a:avLst/>
        </a:prstGeom>
        <a:solidFill>
          <a:srgbClr val="1A416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sp:txBody>
      <dsp:txXfrm>
        <a:off x="4529031" y="0"/>
        <a:ext cx="1202266" cy="4000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954CE-B2E9-43D8-B488-56792650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Anuphan Somboonwong</dc:creator>
  <cp:keywords/>
  <dc:description/>
  <cp:lastModifiedBy>Dell</cp:lastModifiedBy>
  <cp:revision>20</cp:revision>
  <cp:lastPrinted>2022-11-03T02:45:00Z</cp:lastPrinted>
  <dcterms:created xsi:type="dcterms:W3CDTF">2022-09-29T03:33:00Z</dcterms:created>
  <dcterms:modified xsi:type="dcterms:W3CDTF">2022-11-04T07:51:00Z</dcterms:modified>
</cp:coreProperties>
</file>