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โครงการวิจัยนี้อยู่ภายใต้แผนงาน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……………………………………………………………………..…………………………………………………..…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)       .……………………………………...………………………………………………………..……………………….…</w:t>
      </w:r>
      <w:proofErr w:type="gramEnd"/>
    </w:p>
    <w:p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>
        <w:tc>
          <w:tcPr>
            <w:tcW w:w="915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7E6DD5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หมายถึง ข้อผูกพันสัญญาที่ดำเนินการตามมติ </w:t>
      </w:r>
      <w:proofErr w:type="spellStart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ครม</w:t>
      </w:r>
      <w:proofErr w:type="spellEnd"/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ผลการดำเนินที่ผ่านมา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………………………...………………………………………………………..……………………………………………….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865F69"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>
        <w:trPr>
          <w:trHeight w:val="197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>
        <w:trPr>
          <w:trHeight w:val="422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proofErr w:type="spellStart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Organisation</w:t>
            </w:r>
            <w:proofErr w:type="spellEnd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 for Economic Co-Operation and Development (OECD)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เฉพาะซอฟแวร์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โลห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ประกอบด้วยสาขาย่อยเกษตรกรรม ป่าไม้ ประมง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สัตว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ศาสตร์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สัตว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แพทย์ศาสตร์ เทคโนโลยีชีวภาพ ทางด้านการเกษตร วิทยาศาสตร์ทางด้านการเกษตรอื่น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F04F89" w:rsidRDefault="00F04F89">
      <w:pP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8. ISCED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(International Standard Classification </w:t>
      </w:r>
      <w:proofErr w:type="gramStart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Of</w:t>
      </w:r>
      <w:proofErr w:type="gramEnd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 Education)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ISCED Detailed field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  <w:proofErr w:type="gramEnd"/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>
        <w:trPr>
          <w:trHeight w:val="170"/>
        </w:trPr>
        <w:tc>
          <w:tcPr>
            <w:tcW w:w="2608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color w:val="44546A"/>
        </w:rPr>
        <w:t>/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7E6DD5">
        <w:rPr>
          <w:rFonts w:ascii="TH SarabunPSK" w:eastAsia="Sarabun" w:hAnsi="TH SarabunPSK" w:cs="TH SarabunPSK"/>
          <w:color w:val="44546A"/>
        </w:rPr>
        <w:t xml:space="preserve">(Conceptual Framework) </w:t>
      </w:r>
      <w:r w:rsidRPr="007E6DD5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7E6DD5">
        <w:rPr>
          <w:rFonts w:ascii="TH SarabunPSK" w:eastAsia="Sarabun" w:hAnsi="TH SarabunPSK" w:cs="TH SarabunPSK"/>
          <w:color w:val="44546A"/>
        </w:rPr>
        <w:t xml:space="preserve">))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2804AE" w:rsidRPr="007E6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(2566)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P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>
          <w:pgSz w:w="16838" w:h="11906" w:orient="landscape"/>
          <w:pgMar w:top="991" w:right="993" w:bottom="1440" w:left="1350" w:header="708" w:footer="281" w:gutter="0"/>
          <w:cols w:space="720"/>
        </w:sect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>
        <w:tc>
          <w:tcPr>
            <w:tcW w:w="339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3" w:name="_heading=h.3znysh7" w:colFirst="0" w:colLast="0"/>
            <w:bookmarkEnd w:id="3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 w:hint="cs"/>
          <w:sz w:val="32"/>
          <w:szCs w:val="32"/>
        </w:rPr>
      </w:pP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4" w:name="_heading=h.2et92p0" w:colFirst="0" w:colLast="0"/>
      <w:bookmarkEnd w:id="4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:rsidR="002804AE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5.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:rsidR="007E6DD5" w:rsidRP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>
        <w:tc>
          <w:tcPr>
            <w:tcW w:w="786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sz w:val="32"/>
          <w:szCs w:val="32"/>
        </w:rPr>
        <w:t>)*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7E6DD5">
        <w:rPr>
          <w:rFonts w:ascii="TH SarabunPSK" w:eastAsia="Sarabun" w:hAnsi="TH SarabunPSK" w:cs="TH SarabunPSK"/>
          <w:sz w:val="32"/>
          <w:szCs w:val="32"/>
        </w:rPr>
        <w:t>(Technology Readiness Level: TRL)*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  <w:proofErr w:type="gramEnd"/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  <w:proofErr w:type="gramEnd"/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7E6DD5">
        <w:rPr>
          <w:rFonts w:ascii="TH SarabunPSK" w:eastAsia="Sarabun" w:hAnsi="TH SarabunPSK" w:cs="TH SarabunPSK"/>
          <w:sz w:val="32"/>
          <w:szCs w:val="32"/>
        </w:rPr>
        <w:t>(Societal Readiness Level: SRL)*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  <w:proofErr w:type="gramEnd"/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  <w:proofErr w:type="gramEnd"/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>
        <w:tc>
          <w:tcPr>
            <w:tcW w:w="3345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  <w:sectPr w:rsidR="002804AE" w:rsidRPr="007E6DD5">
          <w:pgSz w:w="11906" w:h="16838"/>
          <w:pgMar w:top="1350" w:right="991" w:bottom="993" w:left="1440" w:header="708" w:footer="281" w:gutter="0"/>
          <w:cols w:space="720"/>
        </w:sect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5" w:name="_heading=h.tyjcwt" w:colFirst="0" w:colLast="0"/>
            <w:bookmarkEnd w:id="5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6" w:name="_heading=h.3dy6vkm" w:colFirst="0" w:colLast="0"/>
      <w:bookmarkEnd w:id="6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:rsidR="002804AE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7" w:name="_heading=h.1t3h5sf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ผลลัพธ์ คือ ผลที่เกิดขึ้นหลังจากโครงการ 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ววน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สิ้นสุดไปแล้ว โดยเป็นการ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ผลผลิต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ที่ได้ของโครงการพัฒนา 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ววน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นัยสําคัญ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:rsidR="00F04F89" w:rsidRPr="007E6DD5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ประเภทของผลลัพธ์และ</w:t>
      </w:r>
      <w:proofErr w:type="spellStart"/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คําจํากัด</w:t>
      </w:r>
      <w:proofErr w:type="spellEnd"/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>
        <w:trPr>
          <w:tblHeader/>
        </w:trPr>
        <w:tc>
          <w:tcPr>
            <w:tcW w:w="394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8" w:name="_heading=h.4d34og8" w:colFirst="0" w:colLast="0"/>
            <w:bookmarkEnd w:id="8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2804AE" w:rsidRPr="007E6DD5">
        <w:trPr>
          <w:trHeight w:val="43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4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(Awards and Recognitions)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24"/>
        </w:trPr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ทุนวิจัยต่อยอด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(Further Funding)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การผลักดันนโยบาย แนวปฏิบัติ แผนและกฎระเบียบ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.0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:rsidR="00F04F89" w:rsidRPr="007E6DD5" w:rsidRDefault="00F04F89">
      <w:pPr>
        <w:rPr>
          <w:rFonts w:ascii="TH SarabunPSK" w:hAnsi="TH SarabunPSK" w:cs="TH SarabunPSK" w:hint="cs"/>
        </w:rPr>
      </w:pPr>
      <w:bookmarkStart w:id="9" w:name="_GoBack"/>
      <w:bookmarkEnd w:id="9"/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10" w:name="_heading=h.2s8eyo1" w:colFirst="0" w:colLast="0"/>
      <w:bookmarkEnd w:id="10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7E6DD5">
        <w:rPr>
          <w:rFonts w:ascii="TH SarabunPSK" w:eastAsia="Sarabun" w:hAnsi="TH SarabunPSK" w:cs="TH SarabunPSK"/>
        </w:rPr>
        <w:t xml:space="preserve">(outcome) </w:t>
      </w:r>
      <w:r w:rsidRPr="007E6DD5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7E6DD5">
        <w:rPr>
          <w:rFonts w:ascii="TH SarabunPSK" w:eastAsia="Sarabun" w:hAnsi="TH SarabunPSK" w:cs="TH SarabunPSK"/>
        </w:rPr>
        <w:t xml:space="preserve">(Engagement activities) </w:t>
      </w:r>
      <w:r w:rsidRPr="007E6DD5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7E6DD5">
        <w:rPr>
          <w:rFonts w:ascii="TH SarabunPSK" w:eastAsia="Sarabun" w:hAnsi="TH SarabunPSK" w:cs="TH SarabunPSK"/>
        </w:rPr>
        <w:t xml:space="preserve">(impact pathway) </w:t>
      </w:r>
      <w:r w:rsidRPr="007E6DD5">
        <w:rPr>
          <w:rFonts w:ascii="TH SarabunPSK" w:eastAsia="Sarabun" w:hAnsi="TH SarabunPSK" w:cs="TH SarabunPSK"/>
          <w:cs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:rsidR="007E6DD5" w:rsidRPr="007E6DD5" w:rsidRDefault="007E6DD5" w:rsidP="00F04F89">
      <w:pPr>
        <w:spacing w:after="0" w:line="240" w:lineRule="auto"/>
        <w:jc w:val="both"/>
        <w:rPr>
          <w:rFonts w:ascii="TH SarabunPSK" w:eastAsia="Sarabun" w:hAnsi="TH SarabunPSK" w:cs="TH SarabunPSK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4AE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</w:pPr>
      <w:r w:rsidRPr="00F04F8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เอกสารแนบ 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F04F89" w:rsidRPr="007E6DD5" w:rsidTr="00F04F89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lastRenderedPageBreak/>
              <w:t>ISCED Broad field</w:t>
            </w:r>
          </w:p>
        </w:tc>
        <w:tc>
          <w:tcPr>
            <w:tcW w:w="340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0113 Teacher training  without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0114Teacher training with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0310Social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0319Social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journalism and information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administration and 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administration and 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mathematics and 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0716Motor vehicles, ships and aircraft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0722Materials (glass, paper, plastic and wood)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0723Textiles (clothes, footwear and leather)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manufacturing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manufacturing and construction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1031Military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defence</w:t>
            </w:r>
            <w:proofErr w:type="spellEnd"/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tabs>
          <w:tab w:val="left" w:pos="3119"/>
        </w:tabs>
        <w:spacing w:after="0" w:line="240" w:lineRule="auto"/>
        <w:ind w:left="284" w:firstLine="141"/>
        <w:jc w:val="center"/>
        <w:rPr>
          <w:rFonts w:ascii="TH SarabunPSK" w:eastAsia="Sarabun" w:hAnsi="TH SarabunPSK" w:cs="TH SarabunPSK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ระดับความพร้อมทางเทคโนโลยี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(Technology Readiness Level: TRL)</w:t>
      </w: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lastRenderedPageBreak/>
              <w:t xml:space="preserve">ระดับความพร้อมทางเทคโนโลยี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หรือ 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(Component and / or breadboard validation in laboratory environment)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 xml:space="preserve">(System prototype demonstration in a space environment)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ระบบจริงสำเร็จสมบูรณ์และมีคุณสมบัติการทดสอบและ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สาธ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ติ บนภาคพื้นดินหรือในอวกาศ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ระบบจริงได้รับการพิสูจน์ทางการบินโดยภารกิจสำเร็จ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ระดับความพร้อมทางสังคม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(Societal Readiness Level: SRL)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ระดับความพร้อมทางสังคม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(Formulation of problem, proposed solution(s) and potential impact, expected societal readiness; identifying relevant stakeholders for the project.)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(Problem validated through pilot testing in relevant environment to substantiate Proposed impact and societal readiness)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(Proposed solution(s) validated, now by relevant stakeholders in the area)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(Solution (s) demonstrated in relevant environment and in co-operation with relevant stakeholders to gain initial feedback on potential impact)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solution and, if needed, retesting in relevant environment with relevant stakeholders)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(Proposed solution(s) as well as a plan for societal adaptation complete and qualified)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:rsidR="00F04F89" w:rsidRPr="007E6DD5" w:rsidRDefault="00F04F89" w:rsidP="00F04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F04F89" w:rsidRPr="007E6DD5" w:rsidTr="00F04F89">
        <w:trPr>
          <w:tblHeader/>
        </w:trPr>
        <w:tc>
          <w:tcPr>
            <w:tcW w:w="3326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 xml:space="preserve">กำลังคนหรือหน่วยงานเป้าหมายที่ได้รับการพัฒนาจากโครงการ 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2.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3.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หนังสือทั้งเล่ม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กระบวนการให้ดีขึ้นกว่าเดิม รวมถึงสื่อ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สร้างสรร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สื่อสารคดีเพื่อการเผยแพร่ สื่อออนไลน์ 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แอป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พลิ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ชัน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4.1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5.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lastRenderedPageBreak/>
              <w:t xml:space="preserve">เครื่องมือ 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7.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การรับรองมาตรฐานสินค้า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8.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เครือข่ายความร่วมมือทางด้านวิชาการ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9.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 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บริหารจัดการ และแก้ปัญหา ของประเทศ เช่น มาตรการที่ใช้เพื่อปรับปรุงกฎหมาย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:rsidR="00F04F89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ประเภทของผลลัพธ์และคำจำกัดความ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Outcomes and Definition)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F04F89" w:rsidRPr="007E6DD5" w:rsidTr="00F04F89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F04F89" w:rsidRPr="007E6DD5" w:rsidTr="00F04F89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F04F89" w:rsidRPr="007E6DD5" w:rsidTr="00F04F89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ที่ได้รับงบประมาณสนับสนุนจากกองทุนส่งเสริม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หลังจากสิ้นสุดโครงการ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โดยมีส่วนที่เกี่ยวข้องกับโครงการที่ได้รับงบประมาณจากกองทุนส่งเสริม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(Intellectual property, Registered Plants Varieties and Animals Breeding and Licensing)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ซึ่งเกิดจากผลงานด้าน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ที่ได้รับงบประมาณสนับสนุนจากกองทุนส่งเสริม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ผลิตภัณฑ์และกระบวนการ บริการ และการรับรองมาตรฐานใหม่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ผลิตภัณฑ์ประเภทต่างๆ ที่ได้จากการวิจัย อาทิเช่น ผลิตภัณฑ์ทางการแพทย์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ทุนต่อยอด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ที่เกิดขึ้นจากความร่วมมือหรือหุ้นส่วนความร่วมมือนี้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F04F89" w:rsidRPr="007E6DD5" w:rsidTr="00F04F89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หรือทีมวิจัย ได้สื่อสารผลงานด้าน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sectPr w:rsidR="00F04F89" w:rsidRPr="00F04F89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89" w:rsidRDefault="00F04F89">
      <w:pPr>
        <w:spacing w:after="0" w:line="240" w:lineRule="auto"/>
      </w:pPr>
      <w:r>
        <w:separator/>
      </w:r>
    </w:p>
  </w:endnote>
  <w:endnote w:type="continuationSeparator" w:id="0">
    <w:p w:rsidR="00F04F89" w:rsidRDefault="00F0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89" w:rsidRDefault="00F04F8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89" w:rsidRPr="0065602A" w:rsidRDefault="00F04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C16274">
      <w:rPr>
        <w:rFonts w:ascii="TH SarabunPSK" w:hAnsi="TH SarabunPSK" w:cs="TH SarabunPSK"/>
        <w:noProof/>
        <w:color w:val="000000"/>
        <w:sz w:val="32"/>
        <w:szCs w:val="32"/>
      </w:rPr>
      <w:t>21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:rsidR="00F04F89" w:rsidRDefault="00F04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89" w:rsidRDefault="00F04F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89" w:rsidRDefault="00F04F89">
      <w:pPr>
        <w:spacing w:after="0" w:line="240" w:lineRule="auto"/>
      </w:pPr>
      <w:r>
        <w:separator/>
      </w:r>
    </w:p>
  </w:footnote>
  <w:footnote w:type="continuationSeparator" w:id="0">
    <w:p w:rsidR="00F04F89" w:rsidRDefault="00F0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89" w:rsidRDefault="00F04F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89" w:rsidRDefault="00F04F8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89" w:rsidRDefault="00F04F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AE"/>
    <w:rsid w:val="002804AE"/>
    <w:rsid w:val="0065602A"/>
    <w:rsid w:val="007E6DD5"/>
    <w:rsid w:val="00865F69"/>
    <w:rsid w:val="00C16274"/>
    <w:rsid w:val="00F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รายการย่อหน้า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7159</Words>
  <Characters>40811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Amm</cp:lastModifiedBy>
  <cp:revision>4</cp:revision>
  <dcterms:created xsi:type="dcterms:W3CDTF">2022-08-08T10:04:00Z</dcterms:created>
  <dcterms:modified xsi:type="dcterms:W3CDTF">2023-03-24T08:12:00Z</dcterms:modified>
</cp:coreProperties>
</file>