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4AE" w:rsidRPr="007E6DD5" w:rsidRDefault="00865F69">
      <w:pPr>
        <w:spacing w:before="120" w:after="0" w:line="240" w:lineRule="auto"/>
        <w:jc w:val="center"/>
        <w:rPr>
          <w:rFonts w:ascii="TH SarabunPSK" w:eastAsia="Sarabun" w:hAnsi="TH SarabunPSK" w:cs="TH SarabunPSK"/>
          <w:sz w:val="40"/>
          <w:szCs w:val="40"/>
        </w:rPr>
      </w:pPr>
      <w:bookmarkStart w:id="0" w:name="_heading=h.gjdgxs" w:colFirst="0" w:colLast="0"/>
      <w:bookmarkEnd w:id="0"/>
      <w:r w:rsidRPr="007E6DD5">
        <w:rPr>
          <w:rFonts w:ascii="TH SarabunPSK" w:eastAsia="Sarabun" w:hAnsi="TH SarabunPSK" w:cs="TH SarabunPSK"/>
          <w:b/>
          <w:bCs/>
          <w:sz w:val="40"/>
          <w:szCs w:val="40"/>
          <w:cs/>
        </w:rPr>
        <w:t xml:space="preserve">แบบฟอร์มข้อเสนอโครงการวิจัย ฉบับสมบูรณ์ </w:t>
      </w:r>
      <w:r w:rsidRPr="007E6DD5">
        <w:rPr>
          <w:rFonts w:ascii="TH SarabunPSK" w:eastAsia="Sarabun" w:hAnsi="TH SarabunPSK" w:cs="TH SarabunPSK"/>
          <w:b/>
          <w:sz w:val="40"/>
          <w:szCs w:val="40"/>
        </w:rPr>
        <w:t xml:space="preserve">(Full Proposal) </w:t>
      </w:r>
    </w:p>
    <w:p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13"/>
          <w:szCs w:val="13"/>
          <w:highlight w:val="yellow"/>
        </w:rPr>
      </w:pP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1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โครงการวิจัยนี้อยู่ภายใต้แผนงาน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............................. </w:t>
      </w: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>2.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 </w:t>
      </w:r>
    </w:p>
    <w:p w:rsidR="002804AE" w:rsidRPr="007E6DD5" w:rsidRDefault="00865F69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  <w:t>……………………………………………………………………..…………………………………………………..…</w:t>
      </w:r>
    </w:p>
    <w:p w:rsidR="002804AE" w:rsidRPr="007E6DD5" w:rsidRDefault="00865F69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>)       .……………………………………...………………………………………………………..……………………….…</w:t>
      </w:r>
    </w:p>
    <w:p w:rsidR="002804AE" w:rsidRPr="007E6DD5" w:rsidRDefault="002804AE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6"/>
          <w:szCs w:val="6"/>
        </w:rPr>
      </w:pPr>
    </w:p>
    <w:p w:rsidR="002804AE" w:rsidRPr="007E6DD5" w:rsidRDefault="00865F69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3.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ชื่อโครงการวิจัยย่อยภายใต้โครงการวิจัย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หากมี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9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3823"/>
        <w:gridCol w:w="2363"/>
        <w:gridCol w:w="2364"/>
      </w:tblGrid>
      <w:tr w:rsidR="002804AE" w:rsidRPr="007E6DD5">
        <w:tc>
          <w:tcPr>
            <w:tcW w:w="915" w:type="dxa"/>
            <w:shd w:val="clear" w:color="auto" w:fill="D9D9D9"/>
          </w:tcPr>
          <w:p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823" w:type="dxa"/>
            <w:shd w:val="clear" w:color="auto" w:fill="D9D9D9"/>
          </w:tcPr>
          <w:p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ชื่อโครงการย่อย</w:t>
            </w:r>
          </w:p>
        </w:tc>
        <w:tc>
          <w:tcPr>
            <w:tcW w:w="2363" w:type="dxa"/>
            <w:shd w:val="clear" w:color="auto" w:fill="D9D9D9"/>
          </w:tcPr>
          <w:p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364" w:type="dxa"/>
            <w:shd w:val="clear" w:color="auto" w:fill="D9D9D9"/>
          </w:tcPr>
          <w:p w:rsidR="002804AE" w:rsidRPr="007E6DD5" w:rsidRDefault="00865F69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หัวหน้าโครงการย่อย</w:t>
            </w:r>
          </w:p>
        </w:tc>
      </w:tr>
      <w:tr w:rsidR="002804AE" w:rsidRPr="007E6DD5">
        <w:tc>
          <w:tcPr>
            <w:tcW w:w="915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915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823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3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</w:tcPr>
          <w:p w:rsidR="002804AE" w:rsidRPr="007E6DD5" w:rsidRDefault="002804AE">
            <w:pPr>
              <w:tabs>
                <w:tab w:val="left" w:pos="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0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:rsidR="002804AE" w:rsidRPr="007E6DD5" w:rsidRDefault="00865F69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i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4.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ลักษณะโครงการวิจัย</w:t>
      </w:r>
      <w:r w:rsidRPr="007E6DD5">
        <w:rPr>
          <w:rFonts w:ascii="TH SarabunPSK" w:eastAsia="Sarabun" w:hAnsi="TH SarabunPSK" w:cs="TH SarabunPSK"/>
          <w:i/>
          <w:sz w:val="32"/>
          <w:szCs w:val="32"/>
        </w:rPr>
        <w:t xml:space="preserve">   </w:t>
      </w:r>
    </w:p>
    <w:p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bookmarkStart w:id="1" w:name="_heading=h.30j0zll" w:colFirst="0" w:colLast="0"/>
      <w:bookmarkEnd w:id="1"/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โครงการใหม่ ที่เริ่มดำเนินการในปีที่เสนอขอ</w:t>
      </w:r>
      <w:r w:rsidRPr="007E6DD5">
        <w:rPr>
          <w:rFonts w:ascii="TH SarabunPSK" w:eastAsia="Sarabun" w:hAnsi="TH SarabunPSK" w:cs="TH SarabunPSK"/>
          <w:sz w:val="32"/>
          <w:szCs w:val="32"/>
        </w:rPr>
        <w:t> 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โครงการต่อเนื่อง จากปีงบประมาณที่ผ่านมา 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บาท </w:t>
      </w:r>
    </w:p>
    <w:p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ระบบดึงข้อมูลมาให้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: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นักวิจัยสามารถปรับแก้ข้อมูลได้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 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กรอกปีงบประมาณที่เริ่มดำเนินงาน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:rsidR="002804AE" w:rsidRPr="007E6DD5" w:rsidRDefault="00865F69">
      <w:pPr>
        <w:numPr>
          <w:ilvl w:val="0"/>
          <w:numId w:val="8"/>
        </w:numPr>
        <w:shd w:val="clear" w:color="auto" w:fill="FFFFFF"/>
        <w:spacing w:after="0" w:line="240" w:lineRule="auto"/>
        <w:ind w:left="1418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โครงการต่อเนื่องที่มีข้อผูกพันสัญญา</w:t>
      </w:r>
      <w:r w:rsidRPr="007E6DD5">
        <w:rPr>
          <w:rFonts w:ascii="TH SarabunPSK" w:eastAsia="Sarabun" w:hAnsi="TH SarabunPSK" w:cs="TH SarabunPSK"/>
          <w:color w:val="FF0000"/>
          <w:sz w:val="32"/>
          <w:szCs w:val="32"/>
        </w:rPr>
        <w:t>*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 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ดำเนินงาน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ปี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698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ใส่รหัสข้อเสนอโครงการต่อเนื่อง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ระบบดึงข้อมูลมาให้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: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นักวิจัยสามารถปรับแก้ข้อมูลได้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เริ่มรับงบประมาณปี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 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กรอกปีงบประมาณที่เริ่มดำเนินงาน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:rsidR="002804AE" w:rsidRPr="007E6DD5" w:rsidRDefault="00865F69">
      <w:pPr>
        <w:shd w:val="clear" w:color="auto" w:fill="FFFFFF"/>
        <w:spacing w:after="0" w:line="240" w:lineRule="auto"/>
        <w:ind w:left="720"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1418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งบประมาณ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:rsidR="002804AE" w:rsidRPr="007E6DD5" w:rsidRDefault="00865F69">
      <w:pPr>
        <w:shd w:val="clear" w:color="auto" w:fill="FFFFFF"/>
        <w:spacing w:after="0" w:line="240" w:lineRule="auto"/>
        <w:ind w:left="557" w:hanging="557"/>
        <w:rPr>
          <w:rFonts w:ascii="TH SarabunPSK" w:eastAsia="Sarabun" w:hAnsi="TH SarabunPSK" w:cs="TH SarabunPSK"/>
          <w:b/>
          <w:color w:val="44546A"/>
          <w:sz w:val="24"/>
          <w:szCs w:val="24"/>
        </w:rPr>
      </w:pPr>
      <w:r w:rsidRPr="007E6DD5">
        <w:rPr>
          <w:rFonts w:ascii="TH SarabunPSK" w:eastAsia="Sarabun" w:hAnsi="TH SarabunPSK" w:cs="TH SarabunPSK"/>
          <w:b/>
          <w:bCs/>
          <w:color w:val="44546A"/>
          <w:sz w:val="24"/>
          <w:szCs w:val="24"/>
          <w:cs/>
        </w:rPr>
        <w:t xml:space="preserve">หมายเหตุ </w:t>
      </w:r>
      <w:r w:rsidRPr="007E6DD5">
        <w:rPr>
          <w:rFonts w:ascii="TH SarabunPSK" w:eastAsia="Sarabun" w:hAnsi="TH SarabunPSK" w:cs="TH SarabunPSK"/>
          <w:b/>
          <w:color w:val="44546A"/>
          <w:sz w:val="24"/>
          <w:szCs w:val="24"/>
        </w:rPr>
        <w:t>: *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โครงการต่อเนื่องที่มีข้อผูกพันสัญญา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 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หมายถึง ข้อผูกพันสัญญาที่ดำเนินการตามมติ ครม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.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หรือดำเนินงานร่วมกับหน่วยงานต่างประเทศ</w:t>
      </w:r>
    </w:p>
    <w:p w:rsidR="002804AE" w:rsidRPr="007E6DD5" w:rsidRDefault="00865F6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ผลการดำเนินที่ผ่านมา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กรณีที่เป็นโครงการต่อเนื่อง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tbl>
      <w:tblPr>
        <w:tblStyle w:val="afa"/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2804AE" w:rsidRPr="007E6DD5">
        <w:trPr>
          <w:jc w:val="center"/>
        </w:trPr>
        <w:tc>
          <w:tcPr>
            <w:tcW w:w="1385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ปีงบประมาณ</w:t>
            </w:r>
          </w:p>
        </w:tc>
        <w:tc>
          <w:tcPr>
            <w:tcW w:w="2294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ผลการดำเนินงานเทียบกับแผนที่ตั้งไว้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(%)</w:t>
            </w:r>
          </w:p>
        </w:tc>
        <w:tc>
          <w:tcPr>
            <w:tcW w:w="1919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งบประมาณที่ได้รับจัดสรร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892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งบประมาณที่ใช้จริง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  <w:tc>
          <w:tcPr>
            <w:tcW w:w="2116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สัดส่วนงบประมาณที่ใช้จริง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(%)</w:t>
            </w:r>
          </w:p>
        </w:tc>
      </w:tr>
      <w:tr w:rsidR="002804AE" w:rsidRPr="007E6DD5">
        <w:trPr>
          <w:jc w:val="center"/>
        </w:trPr>
        <w:tc>
          <w:tcPr>
            <w:tcW w:w="1385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jc w:val="center"/>
        </w:trPr>
        <w:tc>
          <w:tcPr>
            <w:tcW w:w="1385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:rsidR="002804AE" w:rsidRPr="007E6DD5" w:rsidRDefault="002804AE">
            <w:pPr>
              <w:tabs>
                <w:tab w:val="left" w:pos="284"/>
                <w:tab w:val="left" w:pos="3119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865F69">
      <w:pPr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สรุปผลการดำเนินงานที่ผ่านมา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โดยอธิบายกิจกรรมที่ได้ดำเนินการแล้ว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 xml:space="preserve"> 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  <w:cs/>
        </w:rPr>
        <w:t>และผลผลิตที่เกิดขึ้นอย่างเป็นรูปธรรม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highlight w:val="white"/>
        </w:rPr>
        <w:t> 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....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...............</w:t>
      </w:r>
    </w:p>
    <w:p w:rsidR="002804AE" w:rsidRPr="007E6DD5" w:rsidRDefault="002804AE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:rsidR="002804AE" w:rsidRPr="007E6DD5" w:rsidRDefault="00865F69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5.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โครงการยื่นเสนอขอรับทุนจากหน่วยงานอื่นหรือไม่</w:t>
      </w:r>
    </w:p>
    <w:p w:rsidR="002804AE" w:rsidRPr="007E6DD5" w:rsidRDefault="00865F69">
      <w:pPr>
        <w:shd w:val="clear" w:color="auto" w:fill="FFFFFF"/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ไม่ยื่นเสนอ  </w:t>
      </w: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ยื่นเสนอ ระบุหน่วยงาน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</w:t>
      </w:r>
    </w:p>
    <w:p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คำสำคัญ </w:t>
      </w:r>
      <w:r w:rsidRPr="007E6DD5">
        <w:rPr>
          <w:rFonts w:ascii="TH SarabunPSK" w:eastAsia="Sarabun" w:hAnsi="TH SarabunPSK" w:cs="TH SarabunPSK"/>
          <w:sz w:val="32"/>
          <w:szCs w:val="32"/>
        </w:rPr>
        <w:t>(Keywords) 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กำหนดไม่เกิน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………………………...………………………………………………………..……………………………………………….</w:t>
      </w: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………………………...………………………………………………………..………………………………………….</w:t>
      </w:r>
    </w:p>
    <w:p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:rsidR="002804AE" w:rsidRPr="007E6DD5" w:rsidRDefault="00865F69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สาขาการวิจัย </w:t>
      </w:r>
    </w:p>
    <w:p w:rsidR="002804AE" w:rsidRPr="007E6DD5" w:rsidRDefault="0028006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hyperlink w:anchor="bookmark=id.17dp8vu">
        <w:r w:rsidR="00865F69" w:rsidRPr="007E6DD5">
          <w:rPr>
            <w:rFonts w:ascii="TH SarabunPSK" w:eastAsia="Sarabun" w:hAnsi="TH SarabunPSK" w:cs="TH SarabunPSK"/>
            <w:color w:val="000000"/>
            <w:sz w:val="32"/>
            <w:szCs w:val="32"/>
            <w:cs/>
          </w:rPr>
          <w:t xml:space="preserve">สาขาการวิจัยหลัก </w:t>
        </w:r>
        <w:r w:rsidR="00865F69" w:rsidRPr="007E6DD5">
          <w:rPr>
            <w:rFonts w:ascii="TH SarabunPSK" w:eastAsia="Sarabun" w:hAnsi="TH SarabunPSK" w:cs="TH SarabunPSK"/>
            <w:color w:val="000000"/>
            <w:sz w:val="32"/>
            <w:szCs w:val="32"/>
          </w:rPr>
          <w:t>OECD</w:t>
        </w:r>
      </w:hyperlink>
      <w:r w:rsidR="00865F69"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2" w:name="_heading=h.1fob9te" w:colFirst="0" w:colLast="0"/>
      <w:bookmarkEnd w:id="2"/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สาขาการวิจัยย่อย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OECD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ab/>
        <w:t>.......................................................................................</w:t>
      </w:r>
    </w:p>
    <w:p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13"/>
          <w:szCs w:val="13"/>
        </w:rPr>
      </w:pPr>
    </w:p>
    <w:tbl>
      <w:tblPr>
        <w:tblStyle w:val="afb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2804AE" w:rsidRPr="007E6DD5">
        <w:trPr>
          <w:trHeight w:val="197"/>
        </w:trPr>
        <w:tc>
          <w:tcPr>
            <w:tcW w:w="9214" w:type="dxa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สาขาการวิจัย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OECD</w:t>
            </w:r>
          </w:p>
        </w:tc>
      </w:tr>
      <w:tr w:rsidR="002804AE" w:rsidRPr="007E6DD5">
        <w:trPr>
          <w:trHeight w:val="422"/>
        </w:trPr>
        <w:tc>
          <w:tcPr>
            <w:tcW w:w="9214" w:type="dxa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สาขาวิจัยที่จำแนกตาม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 xml:space="preserve">Organisation for Economic Co-Operation and Development (OECD)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>ประกอบด้วย</w:t>
            </w:r>
          </w:p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1)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สาขาหลักวิทยาศาสตร์ธรรมชาติ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ประกอบด้วยสาขาย่อยคณิตศาสตร์ คอมพิวเตอร์และสารสนเทศศาสตร์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เฉพาะซอฟแวร์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วิทยาศาสตร์ฟิสิกส์ วิทยาศาสตร์เคมี วิทยาศาสตร์กายภาพ วิทยาศาสตร์สิ่งแวดล้อม วิทยาศาสตร์ ธรรมชาติอื่น ๆ </w:t>
            </w:r>
          </w:p>
          <w:p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2)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สาขาหลักวิศวกรรมศาสตร์และเทคโนโลยี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ประกอบด้วยสาขาวิชาย่อย วิศวกรรมโยธา วิศวกรรมไฟฟ้า อิเล็กทรอนิกส์และสารสนเทศ วิศวกรรม เครื่องกล วิศวกรรมเคมี วิศวกรรมโลหการและวัสดุ วิศวกรรมการแพทย์ วิศวกรรมสิ่งแวดล้อม เทคโนโลยีชีวภาพสิ่งแวดล้อม เทคโนโลยีชีวภาพ อุตสาหกรรม นาโนเทคโนโลยี วิศวกรรมศาสตร์และเทคโนโลยีอื่น ๆ </w:t>
            </w:r>
          </w:p>
          <w:p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3)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สาขาหลักการแพทย์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ประกอบด้วยสาขาวิชาย่อยการแพทย์พื้นฐาน การแพทย์คลินิก วิทยาศาสตร์สุขภาพ เทคโนโลยีชีวภาพทางด้านการแพทย์ วิทยาศาสตร์ทางด้านการแพทย์อื่น ๆ</w:t>
            </w:r>
          </w:p>
          <w:p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4)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สาขาหลักเกษตรศาสตร์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ประกอบด้วยสาขาย่อยเกษตรกรรม ป่าไม้ ประมง สัตวศาสตร์ สัตวแพทย์ศาสตร์ เทคโนโลยีชีวภาพ ทางด้านการเกษตร วิทยาศาสตร์ทางด้านการเกษตรอื่น ๆ</w:t>
            </w:r>
          </w:p>
          <w:p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5)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สาขาหลักสังคมศาสตร์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ประกอบด้วยสาขาย่อยจิตวิทยา เศรษฐศาสตร์ ศึกษาศาสตร์ สังคมศาสตร์ นิติศาสตร์ รัฐศาสตร์ ภูมิศาสตร์ทางสังคมและ เศรษฐกิจ นิเทศศาสตร์และสื่อสารมวลชน สังคมศาสตร์อื่น ๆ </w:t>
            </w:r>
          </w:p>
          <w:p w:rsidR="002804AE" w:rsidRPr="007E6DD5" w:rsidRDefault="00865F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6)  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สาขาหลักมนุษยศาสตร์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ประกอบด้วยสาขาย่อยประวัติศาสตร์และโบราณคดี ภาษาและวรรณคดี ปรัชญา จริยธรรม และศาสนา ศิลปะ มนุษยศาสตร์อื่น ๆ </w:t>
            </w:r>
          </w:p>
        </w:tc>
      </w:tr>
    </w:tbl>
    <w:p w:rsidR="002804AE" w:rsidRPr="007E6DD5" w:rsidRDefault="002804AE">
      <w:pPr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2804AE">
      <w:pPr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2804AE">
      <w:pPr>
        <w:rPr>
          <w:rFonts w:ascii="TH SarabunPSK" w:eastAsia="Sarabun" w:hAnsi="TH SarabunPSK" w:cs="TH SarabunPSK"/>
          <w:sz w:val="32"/>
          <w:szCs w:val="32"/>
        </w:rPr>
      </w:pPr>
    </w:p>
    <w:p w:rsidR="00F04F89" w:rsidRDefault="00F04F89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2804AE" w:rsidRPr="007E6DD5" w:rsidRDefault="00865F69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lastRenderedPageBreak/>
        <w:t xml:space="preserve">8. ISCED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  <w:highlight w:val="white"/>
        </w:rPr>
        <w:t>(International Standard Classification Of Education)</w:t>
      </w:r>
    </w:p>
    <w:p w:rsidR="002804AE" w:rsidRPr="007E6DD5" w:rsidRDefault="00F04F8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ISCED Broad field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:rsidR="002804AE" w:rsidRPr="007E6DD5" w:rsidRDefault="00F04F8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ISCED Narrow field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:rsidR="002804AE" w:rsidRPr="007E6DD5" w:rsidRDefault="00F04F89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ISCED Detailed field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……………..……………………………………………….</w:t>
      </w: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9.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ใช้ฐานข้อมูลจากระบบสารสนเทศกลางเพื่อบริหารงานวิจัยของประเทศ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ประกอบด้วย</w:t>
      </w:r>
    </w:p>
    <w:tbl>
      <w:tblPr>
        <w:tblStyle w:val="afd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2354"/>
        <w:gridCol w:w="1842"/>
        <w:gridCol w:w="2410"/>
      </w:tblGrid>
      <w:tr w:rsidR="002804AE" w:rsidRPr="007E6DD5">
        <w:trPr>
          <w:trHeight w:val="539"/>
        </w:trPr>
        <w:tc>
          <w:tcPr>
            <w:tcW w:w="2608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ชื่อ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-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สกุล</w:t>
            </w:r>
          </w:p>
        </w:tc>
        <w:tc>
          <w:tcPr>
            <w:tcW w:w="2354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สัดส่วนการดำเนิน</w:t>
            </w:r>
          </w:p>
          <w:p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โครงการวิจัย</w:t>
            </w:r>
          </w:p>
        </w:tc>
      </w:tr>
      <w:tr w:rsidR="002804AE" w:rsidRPr="007E6DD5">
        <w:trPr>
          <w:trHeight w:val="170"/>
        </w:trPr>
        <w:tc>
          <w:tcPr>
            <w:tcW w:w="2608" w:type="dxa"/>
          </w:tcPr>
          <w:p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2804AE" w:rsidRPr="007E6DD5" w:rsidRDefault="002804AE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2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ข้อมูลโครงการวิจัย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บทสรุปข้อเสนอโครงการ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หลักการและเหตุผล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ปัญหา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โจทย์การวิจัย </w:t>
      </w:r>
    </w:p>
    <w:p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  <w:sz w:val="24"/>
          <w:szCs w:val="24"/>
        </w:rPr>
      </w:pP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แสดงถึงบริบทของพื้นที่และระบุที่ไปที่มาของปัญหาและความต้องการของพื้นที่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(Situation Review)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/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พัฒนาศักยภาพที่สำคัญ และระบุคำถามงานวิจัยของโครงการวิจัย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) (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 xml:space="preserve">3000 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  <w:cs/>
        </w:rPr>
        <w:t>คำ</w:t>
      </w:r>
      <w:r w:rsidRPr="007E6DD5">
        <w:rPr>
          <w:rFonts w:ascii="TH SarabunPSK" w:eastAsia="Sarabun" w:hAnsi="TH SarabunPSK" w:cs="TH SarabunPSK"/>
          <w:color w:val="44546A"/>
          <w:sz w:val="24"/>
          <w:szCs w:val="24"/>
        </w:rPr>
        <w:t>)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วัตถุประสงค์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ระบุเป็นข้อ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กรอบการวิจัย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พัฒนา </w:t>
      </w:r>
    </w:p>
    <w:p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/>
        <w:jc w:val="both"/>
        <w:rPr>
          <w:rFonts w:ascii="TH SarabunPSK" w:eastAsia="Sarabun" w:hAnsi="TH SarabunPSK" w:cs="TH SarabunPSK"/>
          <w:color w:val="44546A"/>
        </w:rPr>
      </w:pPr>
      <w:r w:rsidRPr="007E6DD5">
        <w:rPr>
          <w:rFonts w:ascii="TH SarabunPSK" w:eastAsia="Sarabun" w:hAnsi="TH SarabunPSK" w:cs="TH SarabunPSK"/>
          <w:color w:val="44546A"/>
        </w:rPr>
        <w:t>(</w:t>
      </w:r>
      <w:r w:rsidRPr="007E6DD5">
        <w:rPr>
          <w:rFonts w:ascii="TH SarabunPSK" w:eastAsia="Sarabun" w:hAnsi="TH SarabunPSK" w:cs="TH SarabunPSK"/>
          <w:b/>
          <w:bCs/>
          <w:color w:val="44546A"/>
          <w:cs/>
        </w:rPr>
        <w:t>คำนิยาม</w:t>
      </w:r>
      <w:r w:rsidRPr="007E6DD5">
        <w:rPr>
          <w:rFonts w:ascii="TH SarabunPSK" w:eastAsia="Sarabun" w:hAnsi="TH SarabunPSK" w:cs="TH SarabunPSK"/>
          <w:color w:val="44546A"/>
        </w:rPr>
        <w:t xml:space="preserve"> </w:t>
      </w:r>
      <w:r w:rsidRPr="007E6DD5">
        <w:rPr>
          <w:rFonts w:ascii="TH SarabunPSK" w:eastAsia="Sarabun" w:hAnsi="TH SarabunPSK" w:cs="TH SarabunPSK"/>
          <w:color w:val="44546A"/>
          <w:cs/>
        </w:rPr>
        <w:t>กรอบการวิจัย</w:t>
      </w:r>
      <w:r w:rsidRPr="007E6DD5">
        <w:rPr>
          <w:rFonts w:ascii="TH SarabunPSK" w:eastAsia="Sarabun" w:hAnsi="TH SarabunPSK" w:cs="TH SarabunPSK"/>
          <w:color w:val="44546A"/>
        </w:rPr>
        <w:t>/</w:t>
      </w:r>
      <w:r w:rsidRPr="007E6DD5">
        <w:rPr>
          <w:rFonts w:ascii="TH SarabunPSK" w:eastAsia="Sarabun" w:hAnsi="TH SarabunPSK" w:cs="TH SarabunPSK"/>
          <w:color w:val="44546A"/>
          <w:cs/>
        </w:rPr>
        <w:t xml:space="preserve">พัฒนา </w:t>
      </w:r>
      <w:r w:rsidRPr="007E6DD5">
        <w:rPr>
          <w:rFonts w:ascii="TH SarabunPSK" w:eastAsia="Sarabun" w:hAnsi="TH SarabunPSK" w:cs="TH SarabunPSK"/>
          <w:color w:val="44546A"/>
        </w:rPr>
        <w:t xml:space="preserve">(Conceptual Framework) </w:t>
      </w:r>
      <w:r w:rsidRPr="007E6DD5">
        <w:rPr>
          <w:rFonts w:ascii="TH SarabunPSK" w:eastAsia="Sarabun" w:hAnsi="TH SarabunPSK" w:cs="TH SarabunPSK"/>
          <w:color w:val="44546A"/>
          <w:cs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หลักสำคัญในการเขียนกรอบแนวคิด คือ จะต้องอิงแนวคิด หลักการหรือ ทฤษฎีที่นำมาใช้เป็นกรอบการทำวิจัย และแสดงความสัมพันธ์ระหว่างตัวแปร ที่ศึกษา</w:t>
      </w:r>
      <w:r w:rsidRPr="007E6DD5">
        <w:rPr>
          <w:rFonts w:ascii="TH SarabunPSK" w:eastAsia="Sarabun" w:hAnsi="TH SarabunPSK" w:cs="TH SarabunPSK"/>
          <w:b/>
          <w:bCs/>
          <w:color w:val="44546A"/>
          <w:cs/>
        </w:rPr>
        <w:t>ลักษณะการกรอกข้อมูล</w:t>
      </w:r>
      <w:r w:rsidRPr="007E6DD5">
        <w:rPr>
          <w:rFonts w:ascii="TH SarabunPSK" w:eastAsia="Sarabun" w:hAnsi="TH SarabunPSK" w:cs="TH SarabunPSK"/>
          <w:color w:val="44546A"/>
        </w:rPr>
        <w:t xml:space="preserve"> </w:t>
      </w:r>
      <w:r w:rsidRPr="007E6DD5">
        <w:rPr>
          <w:rFonts w:ascii="TH SarabunPSK" w:eastAsia="Sarabun" w:hAnsi="TH SarabunPSK" w:cs="TH SarabunPSK"/>
          <w:color w:val="44546A"/>
          <w:cs/>
        </w:rPr>
        <w:t xml:space="preserve">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7E6DD5">
        <w:rPr>
          <w:rFonts w:ascii="TH SarabunPSK" w:eastAsia="Sarabun" w:hAnsi="TH SarabunPSK" w:cs="TH SarabunPSK"/>
          <w:color w:val="44546A"/>
        </w:rPr>
        <w:t>(</w:t>
      </w:r>
      <w:r w:rsidRPr="007E6DD5">
        <w:rPr>
          <w:rFonts w:ascii="TH SarabunPSK" w:eastAsia="Sarabun" w:hAnsi="TH SarabunPSK" w:cs="TH SarabunPSK"/>
          <w:color w:val="44546A"/>
          <w:cs/>
        </w:rPr>
        <w:t>หากมีโครงการย่อย</w:t>
      </w:r>
      <w:r w:rsidRPr="007E6DD5">
        <w:rPr>
          <w:rFonts w:ascii="TH SarabunPSK" w:eastAsia="Sarabun" w:hAnsi="TH SarabunPSK" w:cs="TH SarabunPSK"/>
          <w:color w:val="44546A"/>
        </w:rPr>
        <w:t xml:space="preserve">)) </w:t>
      </w:r>
    </w:p>
    <w:p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แนวคิด ทฤษฎี และสมมติฐานงานวิจัย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3000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:rsidR="002804AE" w:rsidRPr="007E6DD5" w:rsidRDefault="00865F6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  <w:sectPr w:rsidR="002804AE" w:rsidRPr="007E6D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50" w:right="968" w:bottom="993" w:left="1440" w:header="708" w:footer="281" w:gutter="0"/>
          <w:pgNumType w:start="1"/>
          <w:cols w:space="720"/>
        </w:sect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ระเบียบวิธีวิจัยและวิธีการดำเนินการวิจัย</w:t>
      </w: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3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แผนการทำงาน</w:t>
      </w:r>
    </w:p>
    <w:p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แผนการดำเนินงานวิจัย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แสดงแผนการดำเนินงานรายกิจกรรมและระยะเวลาที่ใช้ ในแต่ละปีงบประมาณ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tbl>
      <w:tblPr>
        <w:tblStyle w:val="afe"/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2804AE" w:rsidRPr="007E6DD5">
        <w:trPr>
          <w:jc w:val="center"/>
        </w:trPr>
        <w:tc>
          <w:tcPr>
            <w:tcW w:w="1702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9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10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11</w:t>
            </w:r>
          </w:p>
        </w:tc>
        <w:tc>
          <w:tcPr>
            <w:tcW w:w="508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12</w:t>
            </w:r>
          </w:p>
        </w:tc>
        <w:tc>
          <w:tcPr>
            <w:tcW w:w="1776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2804AE" w:rsidRPr="007E6DD5">
        <w:trPr>
          <w:jc w:val="center"/>
        </w:trPr>
        <w:tc>
          <w:tcPr>
            <w:tcW w:w="1702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1</w:t>
            </w: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ปีที่เริ่มดำเนินการ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: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>
        <w:trPr>
          <w:jc w:val="center"/>
        </w:trPr>
        <w:tc>
          <w:tcPr>
            <w:tcW w:w="1702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>
        <w:trPr>
          <w:jc w:val="center"/>
        </w:trPr>
        <w:tc>
          <w:tcPr>
            <w:tcW w:w="1702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2</w:t>
            </w: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(2566)</w:t>
            </w: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>
        <w:trPr>
          <w:jc w:val="center"/>
        </w:trPr>
        <w:tc>
          <w:tcPr>
            <w:tcW w:w="1702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>
        <w:trPr>
          <w:jc w:val="center"/>
        </w:trPr>
        <w:tc>
          <w:tcPr>
            <w:tcW w:w="1702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ปีที่ 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....</w:t>
            </w: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ปีที่สิ้นสุดโครงการ</w:t>
            </w:r>
            <w:r w:rsidRPr="007E6DD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  <w:tc>
          <w:tcPr>
            <w:tcW w:w="517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:rsidR="002804AE" w:rsidRPr="007E6DD5" w:rsidRDefault="00865F6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4"/>
          <w:szCs w:val="24"/>
        </w:rPr>
      </w:pPr>
      <w:r w:rsidRPr="007E6DD5">
        <w:rPr>
          <w:rFonts w:ascii="TH SarabunPSK" w:eastAsia="Sarabun" w:hAnsi="TH SarabunPSK" w:cs="TH SarabunPSK"/>
          <w:b/>
          <w:bCs/>
          <w:sz w:val="24"/>
          <w:szCs w:val="24"/>
          <w:cs/>
        </w:rPr>
        <w:t xml:space="preserve">หมายเหตุ </w:t>
      </w:r>
      <w:r w:rsidRPr="007E6DD5">
        <w:rPr>
          <w:rFonts w:ascii="TH SarabunPSK" w:eastAsia="Sarabun" w:hAnsi="TH SarabunPSK" w:cs="TH SarabunPSK"/>
          <w:b/>
          <w:sz w:val="24"/>
          <w:szCs w:val="24"/>
        </w:rPr>
        <w:t>: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ขั้นตอนการจัดทำข้อเสนอโครงการ กิจกรรมให้ระบุเดือนที่คาดว่าจะดำเนินการ กรณีที่โครงการได้รับการอนุมัติ และเข้าสู่ขั้นตอนการนำเข้าโครงการสู่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Ongoing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ระบบจะให้ระบุชื่อเดือนที่เริ่มดำเนินงานโครงการ แล้วระบบจะดำเนินการอัพเดทเดือนที่ทั้งหมด ให้อยู่ในรูปแบบ ชื่อเดือน เช่น เริ่มดำเนินโครงการเดือน ตุลาคม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2565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 xml:space="preserve">จากตัวอย่าง กิจกรรมที่ </w:t>
      </w:r>
      <w:r w:rsidRPr="007E6DD5">
        <w:rPr>
          <w:rFonts w:ascii="TH SarabunPSK" w:eastAsia="Sarabun" w:hAnsi="TH SarabunPSK" w:cs="TH SarabunPSK"/>
          <w:sz w:val="24"/>
          <w:szCs w:val="24"/>
        </w:rPr>
        <w:t xml:space="preserve">1 </w:t>
      </w:r>
      <w:r w:rsidRPr="007E6DD5">
        <w:rPr>
          <w:rFonts w:ascii="TH SarabunPSK" w:eastAsia="Sarabun" w:hAnsi="TH SarabunPSK" w:cs="TH SarabunPSK"/>
          <w:sz w:val="24"/>
          <w:szCs w:val="24"/>
          <w:cs/>
        </w:rPr>
        <w:t>จะถูกระบุเป็นเดือนตุลาคม</w:t>
      </w: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8"/>
          <w:szCs w:val="28"/>
        </w:rPr>
      </w:pPr>
    </w:p>
    <w:tbl>
      <w:tblPr>
        <w:tblStyle w:val="aff"/>
        <w:tblW w:w="15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170"/>
        <w:gridCol w:w="567"/>
        <w:gridCol w:w="567"/>
        <w:gridCol w:w="567"/>
        <w:gridCol w:w="567"/>
        <w:gridCol w:w="567"/>
        <w:gridCol w:w="567"/>
        <w:gridCol w:w="624"/>
        <w:gridCol w:w="567"/>
        <w:gridCol w:w="567"/>
        <w:gridCol w:w="567"/>
        <w:gridCol w:w="567"/>
        <w:gridCol w:w="567"/>
        <w:gridCol w:w="1776"/>
      </w:tblGrid>
      <w:tr w:rsidR="002804AE" w:rsidRPr="007E6DD5">
        <w:trPr>
          <w:jc w:val="center"/>
        </w:trPr>
        <w:tc>
          <w:tcPr>
            <w:tcW w:w="15078" w:type="dxa"/>
            <w:gridSpan w:val="15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ตัวอย่างตารางกิจกรรมในโครงการ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Ongoing</w:t>
            </w:r>
          </w:p>
        </w:tc>
      </w:tr>
      <w:tr w:rsidR="002804AE" w:rsidRPr="007E6DD5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ธ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624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มิ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</w:p>
        </w:tc>
        <w:tc>
          <w:tcPr>
            <w:tcW w:w="1776" w:type="dxa"/>
            <w:shd w:val="clear" w:color="auto" w:fill="D9D9D9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2804AE" w:rsidRPr="007E6DD5">
        <w:trPr>
          <w:jc w:val="center"/>
        </w:trPr>
        <w:tc>
          <w:tcPr>
            <w:tcW w:w="1271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2565</w:t>
            </w:r>
          </w:p>
        </w:tc>
        <w:tc>
          <w:tcPr>
            <w:tcW w:w="5170" w:type="dxa"/>
            <w:vAlign w:val="center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กิจกรรมที่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: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ศึกษาและสำรวจความเป็นไปได้</w:t>
            </w:r>
          </w:p>
        </w:tc>
        <w:tc>
          <w:tcPr>
            <w:tcW w:w="567" w:type="dxa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:rsidR="002804AE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7E6DD5" w:rsidRPr="007E6DD5" w:rsidRDefault="007E6DD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พื้นที่ทำวิจัย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: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โปรดระบุสถานที่ทำวิจัยจำแนกตามโครงการวิจัยโดยใช้ฐานข้อมูลจากระบบ และเพิ่มเติมชื่อเฉพาะ เช่น ชุมชน  หมู่บ้าน</w:t>
      </w: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tbl>
      <w:tblPr>
        <w:tblStyle w:val="aff0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พื้นที่ที่ได้รับประโยชน์จากการวิจัย</w:t>
      </w:r>
    </w:p>
    <w:tbl>
      <w:tblPr>
        <w:tblStyle w:val="aff1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อุบลราชธานี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2804AE" w:rsidRPr="007E6DD5">
          <w:pgSz w:w="16838" w:h="11906" w:orient="landscape"/>
          <w:pgMar w:top="991" w:right="993" w:bottom="1440" w:left="1350" w:header="708" w:footer="281" w:gutter="0"/>
          <w:cols w:space="720"/>
        </w:sectPr>
      </w:pPr>
    </w:p>
    <w:p w:rsidR="002804AE" w:rsidRPr="007E6DD5" w:rsidRDefault="00865F69">
      <w:pPr>
        <w:numPr>
          <w:ilvl w:val="0"/>
          <w:numId w:val="4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:rsidR="002804AE" w:rsidRPr="007E6DD5" w:rsidRDefault="00865F6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แสดงรายละเอียดประมาณการงบประมาณตลอดโครงการ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กรณีของบประมาณเป็นโครงการต่อเนื่อง ระยะเวลาดำเนินการวิจัยมากกว่า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ปี ให้แสดงงบประมาณตลอดแผนการดำเนินงาน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โดยแบ่งเป็นหมวดต่าง ๆ ดังนี้ </w:t>
      </w:r>
    </w:p>
    <w:tbl>
      <w:tblPr>
        <w:tblStyle w:val="aff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1870"/>
        <w:gridCol w:w="2099"/>
      </w:tblGrid>
      <w:tr w:rsidR="002804AE" w:rsidRPr="007E6DD5">
        <w:tc>
          <w:tcPr>
            <w:tcW w:w="3397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bookmarkStart w:id="3" w:name="_heading=h.3znysh7" w:colFirst="0" w:colLast="0"/>
            <w:bookmarkEnd w:id="3"/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099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24"/>
                <w:szCs w:val="24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งบลงทุน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97" w:type="dxa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4" w:name="_heading=h.2et92p0" w:colFirst="0" w:colLast="0"/>
      <w:bookmarkEnd w:id="4"/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รายละเอียดการจัดซื้อครุภัณฑ์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: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กรณีมีความต้องการซื้อครุภัณฑ์ให้ใส่รายละเอียด ดังนี้</w:t>
      </w:r>
    </w:p>
    <w:tbl>
      <w:tblPr>
        <w:tblStyle w:val="aff3"/>
        <w:tblW w:w="9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2804AE" w:rsidRPr="007E6DD5">
        <w:trPr>
          <w:jc w:val="center"/>
        </w:trPr>
        <w:tc>
          <w:tcPr>
            <w:tcW w:w="1540" w:type="dxa"/>
            <w:vMerge w:val="restart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การใช้ประโยชน์ของครุภัณฑ์นี้เมื่อโครงการสิ้นสุด</w:t>
            </w:r>
          </w:p>
        </w:tc>
      </w:tr>
      <w:tr w:rsidR="002804AE" w:rsidRPr="007E6DD5">
        <w:trPr>
          <w:jc w:val="center"/>
        </w:trPr>
        <w:tc>
          <w:tcPr>
            <w:tcW w:w="1540" w:type="dxa"/>
            <w:vMerge/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:rsidR="002804AE" w:rsidRPr="007E6DD5" w:rsidRDefault="002804AE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ครุภัณฑ์ที่มีอยู่เดิม และเครื่องมือที่เกี่ยวข้องกับงานวิจัย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ถ้ามี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40" w:type="dxa"/>
            <w:shd w:val="clear" w:color="auto" w:fill="D9D9D9"/>
            <w:vAlign w:val="center"/>
          </w:tcPr>
          <w:p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/>
            <w:vAlign w:val="center"/>
          </w:tcPr>
          <w:p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2804AE" w:rsidRPr="007E6DD5">
        <w:trPr>
          <w:jc w:val="center"/>
        </w:trPr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rPr>
          <w:jc w:val="center"/>
        </w:trPr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F04F89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2804AE" w:rsidRPr="007E6DD5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5.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มาตรฐานการวิจัย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มีการใช้สัตว์ทดลอง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มีการวิจัยในมนุษย์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มีการใช้ห้องปฏิบัติการที่เกี่ยวกับสารเคมี</w:t>
      </w:r>
    </w:p>
    <w:p w:rsidR="007E6DD5" w:rsidRPr="007E6DD5" w:rsidRDefault="007E6DD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lastRenderedPageBreak/>
        <w:t>หน่วยงานร่วมดำเนินการ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ภาคเอกชนหรือชุมชนที่ร่วมลงทุนหรือดำเนินการ </w:t>
      </w:r>
    </w:p>
    <w:tbl>
      <w:tblPr>
        <w:tblStyle w:val="aff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2804AE" w:rsidRPr="007E6DD5">
        <w:tc>
          <w:tcPr>
            <w:tcW w:w="786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ชื่อหน่วยงานรัฐ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บริษัท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หน่วยงานต่างประเทศ</w:t>
            </w:r>
          </w:p>
        </w:tc>
        <w:tc>
          <w:tcPr>
            <w:tcW w:w="1481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การร่วมลงทุนในรูปแบบตัวเงิน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(in-cash) 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(in-kind)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804AE" w:rsidRPr="007E6DD5">
        <w:tc>
          <w:tcPr>
            <w:tcW w:w="786" w:type="dxa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>
        <w:tc>
          <w:tcPr>
            <w:tcW w:w="786" w:type="dxa"/>
          </w:tcPr>
          <w:p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tabs>
          <w:tab w:val="left" w:pos="567"/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ระดับความพร้อมที่มีอยู่ในปัจจุบัน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ถ้ามี</w:t>
      </w:r>
      <w:r w:rsidRPr="007E6DD5">
        <w:rPr>
          <w:rFonts w:ascii="TH SarabunPSK" w:eastAsia="Sarabun" w:hAnsi="TH SarabunPSK" w:cs="TH SarabunPSK"/>
          <w:sz w:val="32"/>
          <w:szCs w:val="32"/>
        </w:rPr>
        <w:t>)*</w:t>
      </w:r>
    </w:p>
    <w:p w:rsidR="002804AE" w:rsidRPr="007E6DD5" w:rsidRDefault="00865F69">
      <w:pPr>
        <w:tabs>
          <w:tab w:val="left" w:pos="284"/>
        </w:tabs>
        <w:spacing w:after="0" w:line="240" w:lineRule="auto"/>
        <w:ind w:left="567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7.1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ระดับความพร้อมทางเทคโนโลยี </w:t>
      </w:r>
      <w:r w:rsidRPr="007E6DD5">
        <w:rPr>
          <w:rFonts w:ascii="TH SarabunPSK" w:eastAsia="Sarabun" w:hAnsi="TH SarabunPSK" w:cs="TH SarabunPSK"/>
          <w:sz w:val="32"/>
          <w:szCs w:val="32"/>
        </w:rPr>
        <w:t>(Technology Readiness Level: TRL)*</w:t>
      </w:r>
    </w:p>
    <w:p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1)  TRL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ณ ปัจจุบัน 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:rsidR="002804AE" w:rsidRPr="007E6DD5" w:rsidRDefault="00865F69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 xml:space="preserve">  2)  TRL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เมื่องานวิจัยเสร็จสิ้นระดับ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7.2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ระดับความพร้อมทางสังคม </w:t>
      </w:r>
      <w:r w:rsidRPr="007E6DD5">
        <w:rPr>
          <w:rFonts w:ascii="TH SarabunPSK" w:eastAsia="Sarabun" w:hAnsi="TH SarabunPSK" w:cs="TH SarabunPSK"/>
          <w:sz w:val="32"/>
          <w:szCs w:val="32"/>
        </w:rPr>
        <w:t>(Societal Readiness Level: SRL)*</w:t>
      </w:r>
    </w:p>
    <w:p w:rsidR="002804AE" w:rsidRPr="007E6DD5" w:rsidRDefault="00865F69">
      <w:pPr>
        <w:tabs>
          <w:tab w:val="left" w:pos="284"/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1)  SRL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ณ ปัจจุบัน 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:rsidR="002804AE" w:rsidRPr="007E6DD5" w:rsidRDefault="00865F69">
      <w:pPr>
        <w:shd w:val="clear" w:color="auto" w:fill="FFFFFF"/>
        <w:tabs>
          <w:tab w:val="left" w:pos="99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 xml:space="preserve">  2)  SRL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เมื่องานวิจัยเสร็จสิ้นระดับ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</w:t>
      </w:r>
    </w:p>
    <w:p w:rsidR="002804AE" w:rsidRPr="007E6DD5" w:rsidRDefault="00865F69">
      <w:pPr>
        <w:tabs>
          <w:tab w:val="left" w:pos="3119"/>
        </w:tabs>
        <w:spacing w:after="0" w:line="240" w:lineRule="auto"/>
        <w:ind w:left="284" w:firstLine="14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รายละเอียด 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</w:p>
    <w:p w:rsidR="002804AE" w:rsidRPr="007E6DD5" w:rsidRDefault="002804AE">
      <w:pPr>
        <w:tabs>
          <w:tab w:val="left" w:pos="311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แนวทางการขับเคลื่อนผลงานวิจัยและนวัตกรรมไปสู่ผลลัพธ์และผลกระทบ </w:t>
      </w:r>
    </w:p>
    <w:p w:rsidR="002804AE" w:rsidRPr="007E6DD5" w:rsidRDefault="00865F69" w:rsidP="007E6DD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261"/>
        </w:tabs>
        <w:spacing w:after="0" w:line="276" w:lineRule="auto"/>
        <w:ind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การเชื่อมโยงกับนักวิจัยที่เป็นผู้เชี่ยวชาญในสาขาวิชาที่ทำการวิจัยทั้งในและต่างประเทศ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ถ้ามี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(Connections with other experts within and outside Thailand)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:rsidR="002804AE" w:rsidRPr="007E6DD5" w:rsidRDefault="00865F69" w:rsidP="007E6DD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การเชื่อมโยงหรือความร่วมมือกับผู้มีส่วนได้ส่วนเสีย และผู้ใช้ประโยชน์จากงานวิจัย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(Stakeholder and User Engagement)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โดยระบุชื่อหน่วยงานภาครัฐ เอกชน ประชาสังคมและชุมชน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lastRenderedPageBreak/>
        <w:t>........................................................................................................................................................................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0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:rsidR="002804AE" w:rsidRPr="007E6DD5" w:rsidRDefault="00865F69" w:rsidP="007E6DD5">
      <w:pPr>
        <w:tabs>
          <w:tab w:val="left" w:pos="851"/>
        </w:tabs>
        <w:ind w:right="4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ประสบการณ์การบริหารงานของหัวหน้าโครงการ ในการบริหารโครงการย้อนหลังไม่เกิน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ปี  </w:t>
      </w:r>
      <w:r w:rsidRPr="007E6DD5">
        <w:rPr>
          <w:rFonts w:ascii="TH SarabunPSK" w:eastAsia="Sarabun" w:hAnsi="TH SarabunPSK" w:cs="TH SarabunPSK"/>
          <w:sz w:val="32"/>
          <w:szCs w:val="32"/>
        </w:rPr>
        <w:br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กรอกไม่เกิน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ลำดับโดยเน้นโครงการที่เกิดผลกระทบสูง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p w:rsidR="002804AE" w:rsidRPr="007E6DD5" w:rsidRDefault="002804AE">
      <w:pPr>
        <w:tabs>
          <w:tab w:val="left" w:pos="1134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f7"/>
        <w:tblW w:w="95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2532"/>
        <w:gridCol w:w="2004"/>
        <w:gridCol w:w="1673"/>
      </w:tblGrid>
      <w:tr w:rsidR="002804AE" w:rsidRPr="007E6DD5">
        <w:tc>
          <w:tcPr>
            <w:tcW w:w="3345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2532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444444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4444"/>
                <w:sz w:val="32"/>
                <w:szCs w:val="32"/>
                <w:cs/>
              </w:rPr>
              <w:t>งบประมาณ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2804AE" w:rsidRPr="007E6DD5">
        <w:tc>
          <w:tcPr>
            <w:tcW w:w="3345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345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32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200" w:line="276" w:lineRule="auto"/>
        <w:ind w:left="1080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  <w:sectPr w:rsidR="002804AE" w:rsidRPr="007E6DD5">
          <w:pgSz w:w="11906" w:h="16838"/>
          <w:pgMar w:top="1350" w:right="991" w:bottom="993" w:left="1440" w:header="708" w:footer="281" w:gutter="0"/>
          <w:cols w:space="720"/>
        </w:sectPr>
      </w:pPr>
    </w:p>
    <w:p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4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ผลผลิต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>/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ผลลัพธ์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>/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ผลกระทบ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ประโยชน์ที่คาดว่าจะได้รับ</w:t>
      </w:r>
    </w:p>
    <w:p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ด้านวิชาการ 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ด้านสังคม</w:t>
      </w:r>
    </w:p>
    <w:p w:rsidR="002804AE" w:rsidRPr="007E6DD5" w:rsidRDefault="00865F69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ด้านสาธารณะ    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ด้านสิ่งแวดล้อม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ด้านนโยบาย 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⚪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ด้านเศรษฐกิจ 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ระบุคำอธิบาย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</w:t>
      </w: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</w:t>
      </w:r>
      <w:r w:rsidRPr="007E6DD5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:rsidR="002804AE" w:rsidRPr="007E6DD5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804AE" w:rsidRPr="007E6DD5" w:rsidRDefault="00865F69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2.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ผลผลิตที่คาดว่าจะได้รับ </w:t>
      </w:r>
      <w:r w:rsidRPr="007E6DD5">
        <w:rPr>
          <w:rFonts w:ascii="TH SarabunPSK" w:eastAsia="Sarabun" w:hAnsi="TH SarabunPSK" w:cs="TH SarabunPSK"/>
          <w:sz w:val="32"/>
          <w:szCs w:val="32"/>
        </w:rPr>
        <w:t>(Output)</w:t>
      </w:r>
    </w:p>
    <w:tbl>
      <w:tblPr>
        <w:tblStyle w:val="aff8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2804AE" w:rsidRPr="007E6DD5">
        <w:trPr>
          <w:tblHeader/>
        </w:trPr>
        <w:tc>
          <w:tcPr>
            <w:tcW w:w="1449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5" w:name="_heading=h.tyjcwt" w:colFirst="0" w:colLast="0"/>
            <w:bookmarkEnd w:id="5"/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ผลผลิต</w:t>
            </w:r>
          </w:p>
        </w:tc>
        <w:tc>
          <w:tcPr>
            <w:tcW w:w="1547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รายละเอียดของผลผลิต</w:t>
            </w:r>
          </w:p>
        </w:tc>
        <w:tc>
          <w:tcPr>
            <w:tcW w:w="1781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จำนวนนำส่ง</w:t>
            </w:r>
          </w:p>
        </w:tc>
        <w:tc>
          <w:tcPr>
            <w:tcW w:w="1361" w:type="dxa"/>
            <w:shd w:val="clear" w:color="auto" w:fill="D9D9D9"/>
            <w:vAlign w:val="center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</w:tr>
      <w:tr w:rsidR="002804AE" w:rsidRPr="007E6DD5">
        <w:trPr>
          <w:tblHeader/>
        </w:trPr>
        <w:tc>
          <w:tcPr>
            <w:tcW w:w="1449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2804AE" w:rsidRPr="007E6DD5">
        <w:trPr>
          <w:tblHeader/>
        </w:trPr>
        <w:tc>
          <w:tcPr>
            <w:tcW w:w="1449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2804AE" w:rsidRPr="007E6DD5">
        <w:trPr>
          <w:tblHeader/>
        </w:trPr>
        <w:tc>
          <w:tcPr>
            <w:tcW w:w="1449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36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</w:tbl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หมายเหตุ 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หากผลผลิตข้อใดไม่มีไม่ต้องระบุ และขอให้ตัดออก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bookmarkStart w:id="6" w:name="_heading=h.3dy6vkm" w:colFirst="0" w:colLast="0"/>
      <w:bookmarkEnd w:id="6"/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3. </w:t>
      </w: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ผลลัพธ์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(Expected Outcomes) </w:t>
      </w: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ที่คาดว่าเกิดขึ้น </w:t>
      </w:r>
    </w:p>
    <w:p w:rsidR="002804AE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4"/>
          <w:szCs w:val="24"/>
        </w:rPr>
      </w:pPr>
      <w:bookmarkStart w:id="7" w:name="_heading=h.1t3h5sf" w:colFirst="0" w:colLast="0"/>
      <w:bookmarkEnd w:id="7"/>
      <w:r w:rsidRPr="007E6DD5">
        <w:rPr>
          <w:rFonts w:ascii="TH SarabunPSK" w:eastAsia="Sarabun" w:hAnsi="TH SarabunPSK" w:cs="TH SarabunPSK"/>
          <w:b/>
          <w:color w:val="000000"/>
          <w:sz w:val="24"/>
          <w:szCs w:val="24"/>
        </w:rPr>
        <w:t>(</w:t>
      </w:r>
      <w:r w:rsidRPr="007E6DD5">
        <w:rPr>
          <w:rFonts w:ascii="TH SarabunPSK" w:eastAsia="Sarabun" w:hAnsi="TH SarabunPSK" w:cs="TH SarabunPSK"/>
          <w:b/>
          <w:bCs/>
          <w:color w:val="000000"/>
          <w:sz w:val="24"/>
          <w:szCs w:val="24"/>
          <w:cs/>
        </w:rPr>
        <w:t>นิยามของ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ผลลัพธ์ คือ ผลที่เกิดขึ้นหลังจากโครงการ ววน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>.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สิ้นสุดไปแล้ว โดยเป็นการนําผลผลิต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(Output)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ที่ได้ของโครงการพัฒนา ววน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.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 xml:space="preserve">ไปใช้ประโยชน์โดยผู้ใช้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 xml:space="preserve">(Users) 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  <w:cs/>
        </w:rPr>
        <w:t>ที่ชัดเจน ส่งผลทําให้ระดับความรู้ ทัศนคติ พฤติกรรม การปฏิบัติ หรือทักษะของผู้ใช้มีการเปลี่ยนแปลงไปจากเดิมเมื่อเทียบกับก่อนการนําผลผลิตจาก โครงการมาใช้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ตลอดจนการพัฒนาต่อยอดผลผลิตของโครงการเดิมที่ยังไม่เสร็จสมบูรณ์ ให้มี ระดับความพร้อมในการใช้ประโยชน์สูงขึ้นอย่างมีนัยสําคัญ</w:t>
      </w:r>
      <w:r w:rsidRPr="007E6DD5">
        <w:rPr>
          <w:rFonts w:ascii="TH SarabunPSK" w:eastAsia="Sarabun" w:hAnsi="TH SarabunPSK" w:cs="TH SarabunPSK"/>
          <w:color w:val="000000"/>
          <w:sz w:val="24"/>
          <w:szCs w:val="24"/>
        </w:rPr>
        <w:t>)</w:t>
      </w:r>
    </w:p>
    <w:p w:rsidR="00F04F89" w:rsidRPr="007E6DD5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4"/>
          <w:szCs w:val="24"/>
        </w:rPr>
      </w:pP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ประเภทของผลลัพธ์และคําจํากัดความ </w:t>
      </w:r>
      <w:r w:rsidRPr="007E6DD5">
        <w:rPr>
          <w:rFonts w:ascii="TH SarabunPSK" w:eastAsia="Sarabun" w:hAnsi="TH SarabunPSK" w:cs="TH SarabunPSK"/>
          <w:b/>
          <w:color w:val="000000"/>
          <w:sz w:val="32"/>
          <w:szCs w:val="32"/>
        </w:rPr>
        <w:t>(Type of Outcomes and Definition)</w:t>
      </w:r>
    </w:p>
    <w:tbl>
      <w:tblPr>
        <w:tblStyle w:val="affa"/>
        <w:tblW w:w="99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2804AE" w:rsidRPr="007E6DD5">
        <w:trPr>
          <w:tblHeader/>
        </w:trPr>
        <w:tc>
          <w:tcPr>
            <w:tcW w:w="3941" w:type="dxa"/>
            <w:shd w:val="clear" w:color="auto" w:fill="D9D9D9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8" w:name="_heading=h.4d34og8" w:colFirst="0" w:colLast="0"/>
            <w:bookmarkEnd w:id="8"/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ผลที่คาดว่าจะได้รับ</w:t>
            </w:r>
          </w:p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ทำ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 xml:space="preserve">dropdown list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ให้เลือก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074" w:type="dxa"/>
            <w:shd w:val="clear" w:color="auto" w:fill="D9D9D9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</w:t>
            </w:r>
          </w:p>
        </w:tc>
        <w:tc>
          <w:tcPr>
            <w:tcW w:w="1081" w:type="dxa"/>
            <w:shd w:val="clear" w:color="auto" w:fill="D9D9D9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1804" w:type="dxa"/>
            <w:shd w:val="clear" w:color="auto" w:fill="D9D9D9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/>
          </w:tcPr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ผู้ใช้ประโยชน์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(Users)/</w:t>
            </w:r>
          </w:p>
          <w:p w:rsidR="002804AE" w:rsidRPr="007E6DD5" w:rsidRDefault="0086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ผู้ได้รับผลประโยชน์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(Beneficiaries)</w:t>
            </w:r>
          </w:p>
        </w:tc>
      </w:tr>
      <w:tr w:rsidR="002804AE" w:rsidRPr="007E6DD5">
        <w:trPr>
          <w:trHeight w:val="431"/>
        </w:trPr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ผลงานตีพิมพ์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(Publications)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rPr>
          <w:trHeight w:val="441"/>
        </w:trPr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การอ้างอิง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เครื่องมือและระเบียบวิธีการวิจัย                    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Tools and Methods)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Databases and Models)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(Next Destination)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รางวัลและการยอมรับ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(Awards and Recognitions)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  <w:shd w:val="clear" w:color="auto" w:fill="auto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อุปกรณ์ห้องวิจัยและโครงสร้างพื้นฐาน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(Use of Facilities and Resources)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rPr>
          <w:trHeight w:val="424"/>
        </w:trPr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ทรัพย์สินทางปัญญา การขึ้นทะเบียนพันธุ์ พืชและพันธุ์สัตว์ และการอนุญาตให้ใช้สิทธิ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(Intellectual property, Registered Plants Varieties and Animals Breeding and Licensing)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การถ่ายทอดเทคโนโลยี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>(Technology Transfer)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ผลิตภัณฑ์และกระบวนการ บริการ และการ รับรองมาตรฐานใหม่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(New Products/Processes, New Services and New Standard Assurances) 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ทุนวิจัยต่อยอด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(Further Funding) 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>ความร่วมมือหรือหุ้นส่วน ความร่วมมือ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br/>
              <w:t xml:space="preserve">(Collaborations and Partnerships) 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highlight w:val="white"/>
                <w:cs/>
              </w:rPr>
              <w:t xml:space="preserve">การผลักดันนโยบาย แนวปฏิบัติ แผนและกฎระเบียบ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  <w:highlight w:val="white"/>
              </w:rPr>
              <w:t xml:space="preserve">(Influence on Policy, Practice, Plan and Regulations) 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2804AE" w:rsidRPr="007E6DD5">
        <w:tc>
          <w:tcPr>
            <w:tcW w:w="3941" w:type="dxa"/>
          </w:tcPr>
          <w:p w:rsidR="002804AE" w:rsidRPr="007E6DD5" w:rsidRDefault="00865F69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4"/>
                <w:szCs w:val="24"/>
                <w:highlight w:val="white"/>
              </w:rPr>
              <w:t>.0</w:t>
            </w:r>
          </w:p>
        </w:tc>
        <w:tc>
          <w:tcPr>
            <w:tcW w:w="107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:rsidR="002804AE" w:rsidRPr="007E6DD5" w:rsidRDefault="00280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</w:tbl>
    <w:p w:rsidR="00F04F89" w:rsidRPr="007E6DD5" w:rsidRDefault="00F04F89">
      <w:pPr>
        <w:rPr>
          <w:rFonts w:ascii="TH SarabunPSK" w:hAnsi="TH SarabunPSK" w:cs="TH SarabunPSK"/>
        </w:rPr>
      </w:pPr>
    </w:p>
    <w:p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sz w:val="32"/>
          <w:szCs w:val="32"/>
        </w:rPr>
        <w:t xml:space="preserve">4.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 xml:space="preserve">(Expected Impacts)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:rsidR="002804AE" w:rsidRDefault="00865F69">
      <w:pPr>
        <w:spacing w:after="0" w:line="240" w:lineRule="auto"/>
        <w:ind w:firstLine="450"/>
        <w:jc w:val="both"/>
        <w:rPr>
          <w:rFonts w:ascii="TH SarabunPSK" w:eastAsia="Sarabun" w:hAnsi="TH SarabunPSK" w:cs="TH SarabunPSK"/>
        </w:rPr>
      </w:pPr>
      <w:bookmarkStart w:id="9" w:name="_heading=h.2s8eyo1" w:colFirst="0" w:colLast="0"/>
      <w:bookmarkEnd w:id="9"/>
      <w:r w:rsidRPr="007E6DD5">
        <w:rPr>
          <w:rFonts w:ascii="TH SarabunPSK" w:eastAsia="Sarabun" w:hAnsi="TH SarabunPSK" w:cs="TH SarabunPSK"/>
          <w:b/>
          <w:bCs/>
          <w:cs/>
        </w:rPr>
        <w:t>นิยามของผลกระทบ</w:t>
      </w:r>
      <w:r w:rsidRPr="007E6DD5">
        <w:rPr>
          <w:rFonts w:ascii="TH SarabunPSK" w:eastAsia="Sarabun" w:hAnsi="TH SarabunPSK" w:cs="TH SarabunPSK"/>
          <w:i/>
        </w:rPr>
        <w:t xml:space="preserve"> </w:t>
      </w:r>
      <w:r w:rsidRPr="007E6DD5">
        <w:rPr>
          <w:rFonts w:ascii="TH SarabunPSK" w:eastAsia="Sarabun" w:hAnsi="TH SarabunPSK" w:cs="TH SarabunPSK"/>
          <w:cs/>
        </w:rPr>
        <w:t xml:space="preserve">คือ การเปลี่ยนแปลงที่เกิดขึ้นจากผลลัพธ์ </w:t>
      </w:r>
      <w:r w:rsidRPr="007E6DD5">
        <w:rPr>
          <w:rFonts w:ascii="TH SarabunPSK" w:eastAsia="Sarabun" w:hAnsi="TH SarabunPSK" w:cs="TH SarabunPSK"/>
        </w:rPr>
        <w:t xml:space="preserve">(outcome) </w:t>
      </w:r>
      <w:r w:rsidRPr="007E6DD5">
        <w:rPr>
          <w:rFonts w:ascii="TH SarabunPSK" w:eastAsia="Sarabun" w:hAnsi="TH SarabunPSK" w:cs="TH SarabunPSK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</w:t>
      </w:r>
      <w:r w:rsidRPr="007E6DD5">
        <w:rPr>
          <w:rFonts w:ascii="TH SarabunPSK" w:eastAsia="Sarabun" w:hAnsi="TH SarabunPSK" w:cs="TH SarabunPSK"/>
        </w:rPr>
        <w:t xml:space="preserve">(Engagement activities) </w:t>
      </w:r>
      <w:r w:rsidRPr="007E6DD5">
        <w:rPr>
          <w:rFonts w:ascii="TH SarabunPSK" w:eastAsia="Sarabun" w:hAnsi="TH SarabunPSK" w:cs="TH SarabunPSK"/>
          <w:cs/>
        </w:rPr>
        <w:t xml:space="preserve">และมีเส้นทางของผลกระทบ </w:t>
      </w:r>
      <w:r w:rsidRPr="007E6DD5">
        <w:rPr>
          <w:rFonts w:ascii="TH SarabunPSK" w:eastAsia="Sarabun" w:hAnsi="TH SarabunPSK" w:cs="TH SarabunPSK"/>
        </w:rPr>
        <w:t xml:space="preserve">(impact pathway) </w:t>
      </w:r>
      <w:r w:rsidRPr="007E6DD5">
        <w:rPr>
          <w:rFonts w:ascii="TH SarabunPSK" w:eastAsia="Sarabun" w:hAnsi="TH SarabunPSK" w:cs="TH SarabunPSK"/>
          <w:cs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:rsidR="007E6DD5" w:rsidRPr="007E6DD5" w:rsidRDefault="007E6DD5" w:rsidP="00F04F89">
      <w:pPr>
        <w:spacing w:after="0" w:line="240" w:lineRule="auto"/>
        <w:jc w:val="both"/>
        <w:rPr>
          <w:rFonts w:ascii="TH SarabunPSK" w:eastAsia="Sarabun" w:hAnsi="TH SarabunPSK" w:cs="TH SarabunPSK"/>
        </w:rPr>
      </w:pP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ด้านวิชาการ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ด้านสังคม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630" w:firstLine="144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ด้านสาธารณะ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ด้านชุมชนและพื้นที่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ด้านสิ่งแวดล้อม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lastRenderedPageBreak/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ด้านนโยบาย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ด้านเศรษฐกิจ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 </w:t>
      </w:r>
    </w:p>
    <w:p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bookmarkStart w:id="10" w:name="_GoBack"/>
      <w:bookmarkEnd w:id="10"/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C16274" w:rsidRDefault="00C16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280069" w:rsidRDefault="00280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280069" w:rsidRDefault="00280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:rsidR="00280069" w:rsidRDefault="00280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</w:rPr>
      </w:pPr>
    </w:p>
    <w:p w:rsidR="002804AE" w:rsidRP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</w:pPr>
      <w:r w:rsidRPr="00F04F8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เอกสารแนบ </w:t>
      </w:r>
    </w:p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color w:val="44546A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รหัสสาขา </w:t>
      </w:r>
      <w:r w:rsidRPr="007E6DD5">
        <w:rPr>
          <w:rFonts w:ascii="TH SarabunPSK" w:eastAsia="Sarabun" w:hAnsi="TH SarabunPSK" w:cs="TH SarabunPSK"/>
          <w:b/>
          <w:color w:val="44546A"/>
          <w:sz w:val="32"/>
          <w:szCs w:val="32"/>
        </w:rPr>
        <w:t>ISCED</w:t>
      </w:r>
    </w:p>
    <w:tbl>
      <w:tblPr>
        <w:tblStyle w:val="afc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3941"/>
      </w:tblGrid>
      <w:tr w:rsidR="00F04F89" w:rsidRPr="007E6DD5" w:rsidTr="00F04F89">
        <w:trPr>
          <w:trHeight w:val="270"/>
          <w:tblHeader/>
        </w:trPr>
        <w:tc>
          <w:tcPr>
            <w:tcW w:w="2122" w:type="dxa"/>
            <w:shd w:val="clear" w:color="auto" w:fill="DEEBF6"/>
          </w:tcPr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Broad field</w:t>
            </w:r>
          </w:p>
        </w:tc>
        <w:tc>
          <w:tcPr>
            <w:tcW w:w="3402" w:type="dxa"/>
            <w:shd w:val="clear" w:color="auto" w:fill="DEEBF6"/>
          </w:tcPr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Narrow field</w:t>
            </w:r>
          </w:p>
        </w:tc>
        <w:tc>
          <w:tcPr>
            <w:tcW w:w="3941" w:type="dxa"/>
            <w:shd w:val="clear" w:color="auto" w:fill="DEEBF6"/>
          </w:tcPr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>ISCED Detailed field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000 Generic programmes and qualifications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0000 Generic programmes and qualifications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001 Basic programmes and qualifications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0011 Basic programmes and qualifications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002 Literacy and numeracy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0021 Literacy and numeracy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003 Personal skills and development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0031 Personal skills and development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 Generic programmes and qualifications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009 Generic programmes and qualifications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0099 Generic programmes and qualifications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0110 Education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0111 Education science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0112 Training for pre-school teachers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0113 Teacher training  without subject specialisation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0114Teacher training with subject specialisation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0119Education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 Education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018 Inter-disciplinary programmes and qualifications involving education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0188 Inter-disciplinary programmes and qualifications involving education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020 Arts and humanities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0200 Arts and humanities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0210 Arts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0211 Audio-visual techniques and media production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0212 Fashion, interior and industrial design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0213 Fine arts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0214Handicrafts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0215Music and performing arts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 Arts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0219Arts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0220Humanities (excluding languages)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0221Religion and theology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0222History and archaeology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0223Philosophy and ethics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022Humanities (excluding languages)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0229Humanities (except languages)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0230 Languages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0231 Language acquisition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0232Literature and linguistics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 Languages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0239Languages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028 Inter-disciplinary programmes and qualifications involving arts and humanities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0288Inter-disciplinary programmes and qualifications involving arts and humanities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 Arts and humanities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029 Arts and humanities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0299Arts and humanities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030Social sciences, journalism and information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0300Social sciences, journalism and information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0310Social and behavioural sciences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0311Economics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0312Political sciences and civics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0313 Psychology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0314Sociology and cultural studies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031Social and behavioural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0319Social and behavioural sciences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0320Journalism and information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0321Journalism and reporting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0322Library, information and archival studies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032Journalism and information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0329Journalism and information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038 Inter-disciplinary programmes and qualifications involving social sciences, journalism and information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0388Inter-disciplinary programmes and qualifications involving social sciences, journalism and information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 Social sciences, journalism and information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039 Social sciences, journalism and information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0399Social sciences, journalism and information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040Business, administration and law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0400Business, administration and law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0410Business and administration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0411Accounting and taxation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0412Finance, banking and insurance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0413Management and administration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0414Marketing and advertising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0415Secretarial and office work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0416Wholesale and retail sales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0417Work skills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041Business and administration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0419Business and administration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042Law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0421Law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048 Inter-disciplinary programmes and qualifications involving business, administration and law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0488Inter-disciplinary programmes and qualifications involving business, administration and law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 Business, administration and law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049 Business, administration and law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0499Business, administration and law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050Natural sciences, mathematics and statistics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0500Natural sciences, mathematics and statistics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0510Biological and related sciences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0511Biology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0512Biochemistry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051Biological and related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0519Biological and related sciences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0520Environment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0521Environmental sciences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0522Natural environments and wildlife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052Environment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0529Environment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0530Physical sciences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0531Chemistry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0532Earth sciences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0533 Physics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053Physical sciences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0539Physical sciences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0540Mathematics and statistics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0541Mathematics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054Mathematics and statistics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0542Statistics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058Inter-disciplinary programmes and qualifications involving natural sciences, mathematics and statistics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0588Inter-disciplinary programmes and qualifications involving natural sciences, mathematics and statistics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 Natural sciences, mathematics and statistics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059Natural sciences, mathematics and statistics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0599Natural sciences, mathematics and statistics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0610Information and Communication Technologies (ICTs)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0611Computer use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0612Database and network design and administration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0613Software and applications development and analysis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0619Information and Communication Technologies (ICTs)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 Information and Communication Technologies (ICTs)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068Inter-disciplinary programmes and qualifications involving Information and Communication Technologies (ICTs)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0688Inter-disciplinary programmes and qualifications involving Information and Communication Technologies (ICTs)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070 Engineering, manufacturing and construction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0700Engineering, manufacturing and construction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0710Engineering and engineering trades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0711Chemical engineering and processes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0712Environmental protection technology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0713Electricity and energy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0714Electronics and automation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0715Mechanics and metal trades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0716Motor vehicles, ships and aircraft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 Engineering and engineering trades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0719 Engineering and engineering trades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0720Manufacturing and processing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0721Food processing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0722Materials (glass, paper, plastic and wood)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0723Textiles (clothes, footwear and leather)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0724Mining and extraction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 Manufacturing and processing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0729 Manufacturing and processing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0730Architecture and construction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0731Architecture and town planning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 Architecture and construction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0732Building and civil engineering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078Inter-disciplinary programmes and qualifications involving engineering, manufacturing and construction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0788Inter-disciplinary programmes and qualifications involving engineering, manufacturing and construction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 Engineering, manufacturing and construction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079Engineering, manufacturing and construction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0799Engineering, manufacturing and construction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080 Agriculture, forestry, fisheries and veterinary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0800Agriculture, forestry, fisheries and veterinary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0810Agriculture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0811Crop and livestock production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0812Horticulture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 Agriculture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0819Agriculture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082Forestry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0821Forestry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083Fisheries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0831Fisheries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084Veterinary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0841Veterinary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lastRenderedPageBreak/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088Inter-disciplinary programmes and qualifications involving agriculture, forestry, fisheries and veterinary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0888Inter-disciplinary programmes and qualifications involving agriculture, forestry, fisheries and veterinary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 Agriculture, forestry, fisheries and veterinary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089Agriculture, forestry, fisheries and veterinary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0899Agriculture, forestry, fisheries and veterinary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090 Health and welfare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0900Health and welfare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0910Health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0911Dental studies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0912Medicine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0913Nursing and midwifery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0914Medical diagnostic and treatment technology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0915Therapy and rehabilitation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0916Pharmacy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0917Traditional and complementary medicine and therapy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 Health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0919Health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0920Welfare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0921Care of the elderly and of disabled adults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0922Child care and youth services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0923Social work and counselling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0929 Welfare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098Inter-disciplinary programmes and qualifications involving health and welfare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0988Inter-disciplinary programmes and qualifications involving health and welfare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 Health and welfare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099 Health and welfare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0999Health and welfare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100 Services not further defined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1000Services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1010Personal services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1011Domestic services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1012Hair and beauty services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1013Hotel, restaurants and catering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1014Sports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1015Travel, tourism and leisure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 Personal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1019 Personal services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1020Hygiene and occupational health services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1021 Community sanitation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1022Occupational health and safety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 Hygiene and occupational health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1029 Hygiene and occupational health services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1030Security services not further defined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1031Military and defence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1032Protection of persons and property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 Security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1039 Security services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104 Transport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1041Transport services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108 Inter-disciplinary programmes and qualifications involving services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1088Inter-disciplinary programmes and qualifications involving services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 Services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109 Services not elsewhere classified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1099Services not elsewhere classified</w:t>
            </w:r>
          </w:p>
        </w:tc>
      </w:tr>
      <w:tr w:rsidR="00F04F89" w:rsidRPr="007E6DD5" w:rsidTr="00F04F89">
        <w:trPr>
          <w:trHeight w:val="270"/>
        </w:trPr>
        <w:tc>
          <w:tcPr>
            <w:tcW w:w="212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 Field unknown</w:t>
            </w:r>
          </w:p>
        </w:tc>
        <w:tc>
          <w:tcPr>
            <w:tcW w:w="3402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999 Field unknown</w:t>
            </w:r>
          </w:p>
        </w:tc>
        <w:tc>
          <w:tcPr>
            <w:tcW w:w="3941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color w:val="44546A"/>
              </w:rPr>
              <w:t>9999Field unknown</w:t>
            </w:r>
          </w:p>
        </w:tc>
      </w:tr>
    </w:tbl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F04F89" w:rsidRPr="00F04F89" w:rsidRDefault="00F04F89" w:rsidP="00F04F89">
      <w:pPr>
        <w:tabs>
          <w:tab w:val="left" w:pos="3119"/>
        </w:tabs>
        <w:spacing w:after="0" w:line="240" w:lineRule="auto"/>
        <w:ind w:left="284" w:firstLine="141"/>
        <w:jc w:val="center"/>
        <w:rPr>
          <w:rFonts w:ascii="TH SarabunPSK" w:eastAsia="Sarabun" w:hAnsi="TH SarabunPSK" w:cs="TH SarabunPSK"/>
          <w:sz w:val="32"/>
          <w:szCs w:val="32"/>
        </w:rPr>
      </w:pPr>
      <w:r w:rsidRPr="00F04F89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ระดับความพร้อมทางเทคโนโลยี </w:t>
      </w:r>
      <w:r w:rsidRPr="00F04F89">
        <w:rPr>
          <w:rFonts w:ascii="TH SarabunPSK" w:eastAsia="Sarabun" w:hAnsi="TH SarabunPSK" w:cs="TH SarabunPSK"/>
          <w:b/>
          <w:color w:val="44546A"/>
          <w:sz w:val="32"/>
          <w:szCs w:val="32"/>
        </w:rPr>
        <w:t>(Technology Readiness Level: TRL)</w:t>
      </w:r>
    </w:p>
    <w:tbl>
      <w:tblPr>
        <w:tblStyle w:val="aff5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F04F89" w:rsidRPr="007E6DD5" w:rsidTr="00F04F89">
        <w:tc>
          <w:tcPr>
            <w:tcW w:w="9465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lastRenderedPageBreak/>
              <w:t xml:space="preserve">ระดับความพร้อมทางเทคโนโลยี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</w:rPr>
              <w:t xml:space="preserve">Technology Readiness Level: TRL)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>มีรายละเอียด ดังนี้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1: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หลักการพื้นฐานได้รับการพิจารณาและมีการรายงาน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(Basic principles observed and reported)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2: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มีการสร้างแนวคิดด้านเทคโนโลยีและ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การประยุกต์ใช้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(Technology concept and / or application formulated)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3: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มีการทดลองและวิเคราะห์หน้าที่หลัก 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หรือ มีการพิสูจน์ความเป็นไปได้ ของแนวคิด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br/>
              <w:t xml:space="preserve">(Analytical and experimental critical function and / or characteristic proof-of concept)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4: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การทดสอบองค์ประกอบ และ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บอร์ดทดลองอิเล็กทรอนิกส์จำลอง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(Breadboard)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ในสภาวะแวดล้อมในห้องปฏิบัติการ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(Component and / or breadboard validation in laboratory environment)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TRL 5: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การทดสอบองค์ประกอบ และ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 บอร์ดทดลองอิเล็กทรอนิกส์จำลอง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(Breadboard)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ในสภาวะแวดล้อมที่เกี่ยวข้อง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(Component and / or breadboard validation in relevant environment)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6: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การทดสอบแบบจำลองของระบบหรือระบบย่อย หรือต้นแบบในสภาวะแวดล้อมที่เกี่ยวข้องซึ่งอาจเป็นภาคพื้นดินหรืออวกาศ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(System / subsystem model or prototype demonstration in a relevant environment (ground or space))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7: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>การทดสอบต้นแบบระบบในสภาวะแวดล้อมอวกาศ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br/>
              <w:t xml:space="preserve">(System prototype demonstration in a space environment)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8: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ระบบจริงสำเร็จสมบูรณ์และมีคุณสมบัติการทดสอบและสาธติ บนภาคพื้นดินหรือในอวกาศ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(Actual system completed and “flight qualified” through test and demonstration (ground or space))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1"/>
                <w:szCs w:val="21"/>
              </w:rPr>
              <w:t>TRL 9: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  <w:cs/>
              </w:rPr>
              <w:t xml:space="preserve">ระบบจริงได้รับการพิสูจน์ทางการบินโดยภารกิจสำเร็จ </w:t>
            </w:r>
            <w:r w:rsidRPr="007E6DD5">
              <w:rPr>
                <w:rFonts w:ascii="TH SarabunPSK" w:eastAsia="Sarabun" w:hAnsi="TH SarabunPSK" w:cs="TH SarabunPSK"/>
                <w:color w:val="44546A"/>
                <w:sz w:val="21"/>
                <w:szCs w:val="21"/>
              </w:rPr>
              <w:t xml:space="preserve">(Actual system “flight proven” through successful mission operations) </w:t>
            </w:r>
          </w:p>
        </w:tc>
      </w:tr>
    </w:tbl>
    <w:p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F04F89" w:rsidRPr="00F04F89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04F89">
        <w:rPr>
          <w:rFonts w:ascii="TH SarabunPSK" w:eastAsia="Sarabun" w:hAnsi="TH SarabunPSK" w:cs="TH SarabunPSK"/>
          <w:b/>
          <w:bCs/>
          <w:color w:val="44546A"/>
          <w:sz w:val="32"/>
          <w:szCs w:val="32"/>
          <w:cs/>
        </w:rPr>
        <w:t xml:space="preserve">ระดับความพร้อมทางสังคม </w:t>
      </w:r>
      <w:r w:rsidRPr="00F04F89">
        <w:rPr>
          <w:rFonts w:ascii="TH SarabunPSK" w:eastAsia="Sarabun" w:hAnsi="TH SarabunPSK" w:cs="TH SarabunPSK"/>
          <w:b/>
          <w:color w:val="44546A"/>
          <w:sz w:val="32"/>
          <w:szCs w:val="32"/>
        </w:rPr>
        <w:t>(Societal Readiness Level: SRL)</w:t>
      </w:r>
    </w:p>
    <w:tbl>
      <w:tblPr>
        <w:tblStyle w:val="aff6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F04F89" w:rsidRPr="007E6DD5" w:rsidTr="00F04F89">
        <w:tc>
          <w:tcPr>
            <w:tcW w:w="9465" w:type="dxa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ระดับความพร้อมทางสังคม </w:t>
            </w: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 xml:space="preserve">(Societal Readiness Level: SRL)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44546A"/>
                <w:sz w:val="22"/>
                <w:szCs w:val="22"/>
                <w:cs/>
              </w:rPr>
              <w:t xml:space="preserve">มีรายละเอียด ดังนี้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1: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การวิเคราะห์ปัญหาและกำหนดความพร้อมของความรู้และเทคโนโลยีทางด้านสังคมที่มี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(Identifying problem and identifying societal readiness)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2: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การกำหนดปัญหา การเสนอแนวคิดในการพัฒนาหรือการแก้ปัญหาและ คาดการณ์ ผลกระทบที่อาจเกิดขึ้น และระบุผู้มีส่วนได้ส่วนเสียที่เกี่ยวข้อง ในโครงการ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(Formulation of problem, proposed solution(s) and potential impact, expected societal readiness; identifying relevant stakeholders for the project.)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3: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ศึกษา วิจัย ทดสอบแนวทางการพัฒนาหรือแก้ปัญหาที่กำหนดขึ้นร่วมกับ ผู้มีส่วนได้ส่วนเสียที่เกี่ยวข้อง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(Initial testing of proposed solution(s) together with relevant stakeholders)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4: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ตรวจสอบแนวทางการแก้ปัญหาโดยการทดสอบในพื้นที่นำร่องเพื่อยืนยัน ผลกระทบตามที่คาดว่าจะเกิดขึ้น และดูความพร้อมขององค์ความรู้และ เทคโนโลยี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(Problem validated through pilot testing in relevant environment to substantiate Proposed impact and societal readiness)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5: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แนวทางการแก้ปัญหาได้รับการตรวจสอบ ถูกนำเสนอแก่ผู้มีส่วนได้ส่วนเสีย ที่เกี่ยวข้อง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area (Proposed solution(s) validated, now by relevant stakeholders in the area)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6: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ผลการศึกษานำไปประยุกต์ใช้ในสิ่งแวดล้อมอื่น และดำเนินการกับผู้มีส่วนได้ ส่วนเสียที่เกี่ยวข้องเพื่อให้ได้ข้อเสนอแนะเบื้องต้นเพื่อให้เกิดผลกระทบ ที่เป็นไปได้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(Solution (s) demonstrated in relevant environment and in co-operation with relevant stakeholders to gain initial feedback on potential impact)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7: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>การปรับปรุงโครงการ และ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หรือแนวทางการพัฒนา การแก้ปัญหารวมถึงการทดสอบแนวทางการพัฒนาการแก้ปัญหาใหม่ในสภาพแวดล้อมที่เกี่ยวข้อง กับผู้มีส่วนได้ส่วนเสีย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(Refinement of project and / or solution and, if needed, retesting in relevant environment with relevant stakeholders)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8: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เสนอแนวทางการพัฒนา การแก้ปัญหาในรูปแบบแผนการดำเนินงานที่สมบูรณ์และได้รับการยอมรับ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(Proposed solution(s) as well as a plan for societal adaptation complete and qualified)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44546A"/>
                <w:sz w:val="22"/>
                <w:szCs w:val="22"/>
              </w:rPr>
              <w:t>SRL 9: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  <w:cs/>
              </w:rPr>
              <w:t xml:space="preserve">แนวทางการพัฒนาและการแก้ปัญหาของโครงการได้รับการยอมรับและ สามารถนำไปประยุกต์ใช้ได้กับสิ่งแวดล้อมอื่นๆ </w:t>
            </w:r>
            <w:r w:rsidRPr="007E6DD5">
              <w:rPr>
                <w:rFonts w:ascii="TH SarabunPSK" w:eastAsia="Sarabun" w:hAnsi="TH SarabunPSK" w:cs="TH SarabunPSK"/>
                <w:color w:val="44546A"/>
                <w:sz w:val="22"/>
                <w:szCs w:val="22"/>
              </w:rPr>
              <w:t xml:space="preserve">(Actual project solution (s) proven in relevant environment) </w:t>
            </w:r>
          </w:p>
        </w:tc>
      </w:tr>
    </w:tbl>
    <w:p w:rsid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(Type of Outputs and Definition)</w:t>
      </w:r>
    </w:p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</w:rPr>
      </w:pPr>
      <w:r w:rsidRPr="007E6DD5">
        <w:rPr>
          <w:rFonts w:ascii="TH SarabunPSK" w:eastAsia="Sarabun" w:hAnsi="TH SarabunPSK" w:cs="TH SarabunPSK"/>
          <w:cs/>
        </w:rPr>
        <w:t xml:space="preserve">นิยามของผลผลิต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</w:t>
      </w:r>
      <w:r w:rsidRPr="007E6DD5">
        <w:rPr>
          <w:rFonts w:ascii="TH SarabunPSK" w:eastAsia="Sarabun" w:hAnsi="TH SarabunPSK" w:cs="TH SarabunPSK"/>
        </w:rPr>
        <w:t xml:space="preserve">2 </w:t>
      </w:r>
      <w:r w:rsidRPr="007E6DD5">
        <w:rPr>
          <w:rFonts w:ascii="TH SarabunPSK" w:eastAsia="Sarabun" w:hAnsi="TH SarabunPSK" w:cs="TH SarabunPSK"/>
          <w:cs/>
        </w:rPr>
        <w:t xml:space="preserve">ปีงบประมาณ </w:t>
      </w:r>
    </w:p>
    <w:p w:rsidR="00F04F89" w:rsidRPr="007E6DD5" w:rsidRDefault="00F04F89" w:rsidP="00F04F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ประเภทของผลผลิต ประกอบด้วย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</w:rPr>
        <w:t xml:space="preserve">10 </w:t>
      </w:r>
      <w:r w:rsidRPr="007E6DD5">
        <w:rPr>
          <w:rFonts w:ascii="TH SarabunPSK" w:eastAsia="Sarabun" w:hAnsi="TH SarabunPSK" w:cs="TH SarabunPSK"/>
          <w:color w:val="000000"/>
          <w:sz w:val="28"/>
          <w:szCs w:val="28"/>
          <w:cs/>
        </w:rPr>
        <w:t>ผลผลิต ตามตารางดังนี้</w:t>
      </w:r>
    </w:p>
    <w:tbl>
      <w:tblPr>
        <w:tblStyle w:val="aff9"/>
        <w:tblW w:w="954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6"/>
        <w:gridCol w:w="6214"/>
      </w:tblGrid>
      <w:tr w:rsidR="00F04F89" w:rsidRPr="007E6DD5" w:rsidTr="00F04F89">
        <w:trPr>
          <w:tblHeader/>
        </w:trPr>
        <w:tc>
          <w:tcPr>
            <w:tcW w:w="3326" w:type="dxa"/>
            <w:shd w:val="clear" w:color="auto" w:fill="D9D9D9"/>
          </w:tcPr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ประเภทของผลผลิต</w:t>
            </w:r>
          </w:p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(Type of Outputs)</w:t>
            </w:r>
          </w:p>
        </w:tc>
        <w:tc>
          <w:tcPr>
            <w:tcW w:w="6214" w:type="dxa"/>
            <w:shd w:val="clear" w:color="auto" w:fill="D9D9D9"/>
          </w:tcPr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คำจำกัดความ</w:t>
            </w:r>
          </w:p>
          <w:p w:rsidR="00F04F89" w:rsidRPr="007E6DD5" w:rsidRDefault="00F04F89" w:rsidP="00F04F8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(Definition)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numPr>
                <w:ilvl w:val="0"/>
                <w:numId w:val="2"/>
              </w:numPr>
              <w:ind w:left="309" w:hanging="309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u w:val="single"/>
                <w:cs/>
              </w:rPr>
              <w:t>กำลังคนหรือหน่วยงานเป้าหมายที่ได้รับการพัฒนาจากโครงการ ววน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u w:val="single"/>
              </w:rPr>
              <w:t>.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โดยนับเฉพาะคนหรือ หน่วยงานที่เป็นเป้าหมายของโครงการนั้น ๆ ซึ่งอาจเป็นโครงการใน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lastRenderedPageBreak/>
              <w:t>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lastRenderedPageBreak/>
              <w:t xml:space="preserve">2.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ต้นฉบับบทความวิจัย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(Manuscript)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 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 เป็นสื่ออิเล็กทรอนิกส์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ซึ่ง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ต้นฉบับบทความวิจัย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(Manuscript)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ได้แก่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Proceeding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ระดับชาติ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Proceeding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ระดับนานาชาติ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บทความในประเทศ และบทความต่างประเทศ 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3.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หนังสือ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ข้อมูลงานวิจัยในรูปแบบหนังสือ ตำรา หรือหนังสืออิเล็กทรอนิกส์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(E-book)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ทั้งระดับชาติและ นานาชาติ โดยจะต้องผ่านกระบวนการ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Peer review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ประกอบด้วย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3.1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บางบทของหนังสือ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(Book Chapter)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3.2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หนังสือทั้งเล่ม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(Whole book)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3.3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เอกสาร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หนังสือที่มีเนื้อหาเกี่ยวกับเรื่องใดเรื่องหนึ่ง อย่างครบถ้วน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(Monograph)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4.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ต้นแบบผลิตภัณฑ์ หรือ เทคโนโลยี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กระบวนการใหม่ หรือนวัตกรรมทางสังคม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กระบวนการใหม่ หรือการปรับปรุงผลิตภัณฑ์ หรือเทคโนโลยี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กระบวนการให้ดีขึ้นกว่าเดิม รวมถึงสื่อสร้างสรร สื่อสารคดีเพื่อการเผยแพร่ สื่อออนไลน์ แอปพลิเคชัน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Podcast 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กิจกรรม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/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 เพื่อสร้างการเรียนรู้ การมีส่วนร่วม และ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หรือ การตระหนักรู้ต่าง ๆ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4.1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ต้นแบบผลิตภัณฑ์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หมายถึง ต้นแบบในรูปแบบของผลิตภัณฑ์ที่ใช้สำหรับการทดสอบก่อน สั่งผลิตจริง ที่พัฒนาขึ้นจากกระบวนการวิจัย พัฒนา หรือการปรับปรุงกระบวนการเดิมด้วยองค์ ความรู้ด้านวิทยาศาสตร์และเทคโนโลยีทั้งในระดับห้องปฏิบัติการ ระดับภาคสนาม ระดับ อุตสาหกรรม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4.2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เทคโนโลยี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กระบวนการใหม่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หมายถึง กรรมวิธีขั้นตอน หรือเทคนิค ที่พัฒนาขึ้นจาก กระบวนการวิจัย พัฒนา หรือการปรับปรุงกระบวนการเดิมด้วยองค์ความรู้ด้านวิทยาศาสตร์ และเทคโนโลยี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4.3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นวัตกรรมทางสังคม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(Social Innovation)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การประยุกต์ใช้ ความคิดใหม่ และ เทคโนโลยีที่เหมาะสม ในการยกระดับคุณภาพชีวิต ชุมชน และสิ่งแวดล้อม อันจะนำไปสู่ความ เท่าเทียมกันในสังคม และสามารถลดปัญหาความเหลื่อมล้ำได้อย่างเป็นรูปธรรม ตัวอย่างเช่น หลักสูตรอบรมปฏิบัติการเพื่อพัฒนานักวิจัย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หลักสูตรพื้นฐานเพื่อพัฒนาอาชีพใหม่ในรูปแบบ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Reskill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หรือ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Upskill}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หลักสูตรการเรียนการสอน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หลักสูตรบัณฑิตพันธุ์ใหม่ หลักสูตรการผลิต ครู เป็นต้น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5.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ทรัพย์สินทางปัญญา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ผลงานอันเกิดจากการประดิษฐ์ คิดค้น หรือสร้างสรรค์ของนักวิจัย ได้แก่ อนุสิทธิบัตร สิทธิบัตร การประดิษฐ์ สิทธิบัตรการออกแบบผลิตภัณฑ์ ลิขสิทธิ์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lastRenderedPageBreak/>
              <w:t>เครื่องหมายทางการค้า ความลับ ทางการค้า ชื่อทางการค้า การขึ้นทะเบียนพันธุ์พืชหรือสัตว์ สิ่งบ่งชี้ทางภูมิศาสตร์ แบบผังภูมิ ของวงจร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lastRenderedPageBreak/>
              <w:t xml:space="preserve">เครื่องมือ 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(Facilities and Infrastructure)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 นวัตกรรม ที่จัดซื้อ สร้างขึ้น หรือพัฒนาต่อยอดภายใต้โครงการ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7.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ฐานข้อมูล ระบบและกลไก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หรือมาตรฐาน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การพัฒนาฐานข้อมูล และสร้างระบบ กลไก หรือมาตรฐาน ที่ตอบสนองการพัฒนาวิทยาศาสตร์ วิจัยและนวัตกรรมต่าง ๆ และเอื้อต่อการพัฒนาประเทศ ไม่ว่าจะเป็นการพัฒนากำลังคน การ จัดการปัญหาทางสังคม สิ่งแวดล้อม และการสร้างความสามารถในการแข่งขัน เป็นต้น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ระบบและกลไก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ขั้นตอนหรือเครื่องมือ การปฏิบัติงานที่มีการกำหนดอย่างชัดเจนใน การดำเนินการ เพื่อให้ได้ผลออกมาตามที่ต้องการ ขั้นตอนการปฏิบัติงานจะต้องปรากฏให้ทราบ โดยทั่วกัน ไม่ว่าจะอยู่ในรูปของ เอกสาร หรือสื่ออิเล็กทรอนิกส์ หรือโดยวิธีการอื่น ๆ องค์ประกอบของระบบและกลไก ได้แก่ ปัจจัยนำเข้า กระบวนการ ผลผลิต กลุ่มคนที่เกี่ยวข้อง และข้อมูลป้อนกลับ ซึ่งมีความสัมพันธ์เชื่อมโยงกัน ตัวอย่างเช่น ระบบการผลิตและการพัฒนากำลังคน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ระบบส่งเสริมการจัดการทรัพยากรและ สิ่งแวดล้อม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,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ระบบส่งเสริมการวิจัยร่วมกับภาคอุตสาหกรรม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ระบบบริการหรือสิ่งสนับสนุน ประชาชนทั่วไป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ระบบบริการหรือสิ่งสนับสนุนกลุ่มผู้สูงอายุ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ระบบบริการหรือสิ่งสนับสนุนกลุ่ม ผู้ด้อยโอกาส รวมถึงกลไกการพัฒนาเชิงพื้นที่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ฐานข้อมูล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(Database)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คือ ชุดของสารสนเทศ ที่มีโครงสร้างสม่ำเสมอ หรือชุดของ สารสนเทศใด ๆ ที่ประมวลผลด้วยคอมพิวเตอร์ หรือสามารถประมวลด้วยคอมพิวเตอร์ได้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มาตรฐาน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หมายถึง การรับรองมาตรฐานสินค้า และ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หรือ ศูนย์ทดสอบต่าง ๆ เพื่อสร้างและ ยกระดับความสามารถทางด้านคุณภาพ ทั้งในชาติและนานาชาติ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ind w:left="164" w:hanging="164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8.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เครือข่าย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เครือข่ายความร่วมมือ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(Network)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และสมาคม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(Consortium)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ด้านวิทยาศาสตร์ วิจัยและ นวัตกรรม ที่เกิดจากการดำเนินการของโครงการ ทั้งเครือข่ายในประเทศ และเครือข่ายระดับ นานาชาติ ซึ่งจะช่วยในการยกระดับความสามารถในการแข่งขันให้แก่ประเทศ ได้แก่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1.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เครือข่ายความร่วมมือทางด้านวิชาการ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2.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เครือข่ายเพื่อการพัฒนาเศรษฐกิจ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3.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เครือข่ายเพื่อการพัฒนาสังคม </w:t>
            </w:r>
          </w:p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4.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เครือข่ายเพื่อการพัฒนาสิ่งแวดล้อม เป็นต้น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9.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ความสามารถในการระดมทุนเงินงบประมาณจากภาครัฐ และผู้ประกอบการภาคเอกชน ทั้งใน ประเทศและต่างประเทศ เพื่อการลงทุนสนับสนุนการวิจัยและนวัตกรรม ทั้งในรูปของเงินสด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 xml:space="preserve">(In cash)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และส่วนสนับสนุนอื่นที่ไม่ใช่เงินสด 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(In kind)</w:t>
            </w:r>
          </w:p>
        </w:tc>
      </w:tr>
      <w:tr w:rsidR="00F04F89" w:rsidRPr="007E6DD5" w:rsidTr="00F04F89">
        <w:tc>
          <w:tcPr>
            <w:tcW w:w="3326" w:type="dxa"/>
          </w:tcPr>
          <w:p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10.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ข้อเสนอแนะเชิงนโยบาย  </w:t>
            </w:r>
          </w:p>
          <w:p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    (Policy Recommendation)  </w:t>
            </w:r>
          </w:p>
          <w:p w:rsidR="00F04F89" w:rsidRPr="007E6DD5" w:rsidRDefault="00F04F89" w:rsidP="00F04F89">
            <w:pPr>
              <w:ind w:left="306" w:hanging="306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lastRenderedPageBreak/>
              <w:t xml:space="preserve">     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 xml:space="preserve">และมาตรการ 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(Measures)</w:t>
            </w:r>
          </w:p>
        </w:tc>
        <w:tc>
          <w:tcPr>
            <w:tcW w:w="6214" w:type="dxa"/>
          </w:tcPr>
          <w:p w:rsidR="00F04F89" w:rsidRPr="007E6DD5" w:rsidRDefault="00F04F89" w:rsidP="00F04F89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lastRenderedPageBreak/>
              <w:t>ข้อเสนอแนะในระดับนโยบายและระดับปฏิบัติ หรือมาตรการจากงานวิจัยที่เป็นประโยชน์ต่อ ภาคประชาชน สังคม และเศรษฐกิจ รวมทั้งสามารถนำไปใช้ในการ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lastRenderedPageBreak/>
              <w:t>บริหารจัดการ และแก้ปัญหา ของประเทศ เช่น มาตรการที่ใช้เพื่อปรับปรุงกฎหมาย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</w:rPr>
              <w:t>/</w:t>
            </w:r>
            <w:r w:rsidRPr="007E6DD5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ระเบียบ หรือพัฒนามาตรการและสร้าง แรงจูงใจให้เอื้อต่อการพัฒนาภาคประชาชน สังคม หรือเศรษฐกิจ</w:t>
            </w:r>
          </w:p>
        </w:tc>
      </w:tr>
    </w:tbl>
    <w:p w:rsidR="00F04F89" w:rsidRPr="007E6DD5" w:rsidRDefault="00F04F89" w:rsidP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ประเภทของผลลัพธ์และคำจำกัดความ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>(Type of Outcomes and Definition)</w:t>
      </w:r>
    </w:p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b/>
          <w:sz w:val="16"/>
          <w:szCs w:val="16"/>
          <w:highlight w:val="yellow"/>
        </w:rPr>
      </w:pPr>
    </w:p>
    <w:tbl>
      <w:tblPr>
        <w:tblStyle w:val="affb"/>
        <w:tblW w:w="10255" w:type="dxa"/>
        <w:jc w:val="center"/>
        <w:tblLayout w:type="fixed"/>
        <w:tblLook w:val="0600" w:firstRow="0" w:lastRow="0" w:firstColumn="0" w:lastColumn="0" w:noHBand="1" w:noVBand="1"/>
      </w:tblPr>
      <w:tblGrid>
        <w:gridCol w:w="3295"/>
        <w:gridCol w:w="6960"/>
      </w:tblGrid>
      <w:tr w:rsidR="00F04F89" w:rsidRPr="007E6DD5" w:rsidTr="00F04F89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ประเภทของผลลัพธ์</w:t>
            </w:r>
          </w:p>
          <w:p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(Types of Outcomes)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คำจำกัดความ</w:t>
            </w:r>
          </w:p>
          <w:p w:rsidR="00F04F89" w:rsidRPr="007E6DD5" w:rsidRDefault="00F04F89" w:rsidP="00F04F89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(Definition)</w:t>
            </w:r>
          </w:p>
        </w:tc>
      </w:tr>
      <w:tr w:rsidR="00F04F89" w:rsidRPr="007E6DD5" w:rsidTr="00F04F89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ผลงานตีพิมพ์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(Publications)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ผลงานทางวิชาการในรูปแบบสิ่งพิมพ์และไฟล์อิเล็กทรอนิกส์ ซึ่งเกิดจากการศึกษาวิจัย อาทิเช่น บทความจากการประชุมวิชาการ บทความวิจัย บทความปริทัศน์ บทความวิชาการ หนังสือ ตำรา พจนานุกรม และงานวิชาการอื่นๆ ในลักษณะเดียวกัน 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การอ้างอิง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จำนวนครั้งในการอ้างอิงผลงานวิจัยที่ตีพิมพ์ในวารสารระดับชาติ นานาชาติ โดยสืบค้นจากฐานข้อมูลวารสารวิชาการ เช่น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TCI Scopus  Web of Science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เป็นต้น 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มีหลักฐานอ้างอิงได้</w:t>
            </w:r>
          </w:p>
        </w:tc>
      </w:tr>
      <w:tr w:rsidR="00F04F89" w:rsidRPr="007E6DD5" w:rsidTr="00F04F89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ฐานข้อมูลและแบบจำลองวิจัย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(Research databases and models)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ฐานข้อมูล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ระบบที่รวบรวมข้อมูลไว้ในที่เดียวกัน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หรือแบบจำลอง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การสร้างรูปแบบเพื่อแทนวัตถุ กระบวนการ ความสัมพันธ์ หรือ สถานการณ์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(Next destination)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(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ที่ได้รับงบประมาณสนับสนุนจากกองทุนส่งเสริม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หลังจากสิ้นสุดโครงการ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รางวัลและการยอมรับ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(Awards and recognition)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เกียรติยศ รางวัลและการยอมรับจากสังคมที่ได้มาโดยหน้าที่การงานจากการทำงานด้าน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โดยมีส่วนที่เกี่ยวข้องกับโครงการที่ได้รับงบประมาณจากกองทุนส่งเสริม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(Use of Facilities and Resources)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F04F89" w:rsidRPr="007E6DD5" w:rsidTr="00F04F89">
        <w:trPr>
          <w:trHeight w:val="364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ทรัพย์สินทางปัญญา การขึ้นทะเบียนพันธุ์พืชและพันธุ์สัตว์ และการอนุญาตให้ใช้สิทธิ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(Intellectual property, Registered Plants Varieties and Animals Breeding and Licensing)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ทรัพย์สินทางปัญญา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การประดิษฐ์ คิดค้นหรือคิดทำขึ้น อันเป็นผลให้ได้มาซึ่งผลิตภัณฑ์หรือกรรมวิธีใดขึ้นใหม่ หรือการกระทำใดๆ ที่ทำให้ดีขึ้นซึ่งผลิตภัณฑ์หรือกรรมวิธี หรือการกระทำใดๆ เกี่ยวกับงานที่ผู้สร้างสรรค์ได้ริเริ่มโดยใช้สติปัญญาความรู้ ความสามารถ และความวิริยะอุตสาหะของตนเองในการสร้างให้เกิดงานสร้างสรรค์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9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ประเภทตามที่กฎหมายลิขสิทธิ์ให้ความคุ้มครอง อาทิเช่น งานวรรณกรรม งานศิลปกรรม งานดนตรีกรรม งานภาพยนตร์ เป็นต้น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ซึ่งเกิดจากผลงานด้าน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ที่ได้รับงบประมาณสนับสนุนจากกองทุนส่งเสริม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การขึ้นทะเบียนพันธุ์พืชและพันธุ์สัตว์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และจะต้องจดทะเบียนพันธุ์ใหม่โดยหน่วยงานที่มีหน้าที่ในการรับจดทะเบียนพันธุ์ หรือหน่วยงานต้นสังกัดของนักวิจัย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ขาย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ใช้หรือมีไว้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_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โดยไม่มีการเปลี่ยนแปลงความเป็นเจ้าของสิทธิทั้งนี้เพื่อประโยชน์เชิงพาณิชย์เป็นหลัก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โดยมีหลักฐานอ้างอิงได้ 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การถ่ายทอดเทคโนโลยี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(Technology Transfer)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การนำเอาเทคโนโลยีหรือองค์ความรู้ที่เกิดจากการวิจัยและนวัตกรรม ถ่ายทอดให้แก่ผู้ใช้ และเกิดการนำเอาผลงานวิจัยไปใช้ประโยชน์ เพื่อขับเคลื่อนงานวิจัยไปสู่การขยายผลในเชิงพาณิชย์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:rsidTr="00F04F89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ผลิตภัณฑ์และกระบวนการ บริการ และการรับรองมาตรฐานใหม่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(New Products/Processes, New Services and New Standard Assurances)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ผลิตภัณฑ์และกระบวนการใหม่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ผลิตภัณฑ์ประเภทต่างๆ ที่ได้จากการวิจัย อาทิเช่น ผลิตภัณฑ์ทางการแพทย์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ผลิตภัณฑ์ที่เกี่ยวเนื่องกับซอฟต์แวร์และปัญญาประดิษฐ์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ผลิตภัณฑ์ด้านเทคนิคและเทคโนโลยี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ผลิตภัณฑ์ทางการเกษตรและอาหาร ผลิตภัณฑ์ด้านศิลปะและการสร้างสรรค์ รวมถึงกระบวนการผลิตผลิตภัณฑ์ หรือการจัดการในรูปแบบใหม่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บริการใหม่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หมายถึง รูปแบบและวิธีการบริการใหม่ๆ ซึ่งเป็นสิ่งใหม่หรือพัฒนาให้ดีขึ้นกว่าเดิมอย่างมีนัยสำคัญ นำไปใช้ประโยชน์ได้ และสามารถก่อให้เกิดคุณค่าทางเศรษฐกิจและสังคม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u w:val="single"/>
                <w:cs/>
              </w:rPr>
              <w:t>การรับรองมาตรฐานใหม่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หมายถึง มาตรฐานที่พัฒนาขึ้นใหม่ และ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หรือศูนย์ทดสอบต่างๆ ที่พัฒนาจนได้รับการรับรองมาตรฐาน เพื่อสร้างความสามารถทางด้านคุณภาพ ทั้งในระดับประเทศและต่างประเทศ และสามารถก่อให้เกิดคุณค่าทางเศรษฐกิจและสังคม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ทุนต่อยอด 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(Further funding)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</w:tc>
      </w:tr>
      <w:tr w:rsidR="00F04F89" w:rsidRPr="007E6DD5" w:rsidTr="00F04F8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 สิ่งสำคัญคือ การระบุผลผลิต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(output)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ผลลัพธ์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(outcome)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และผลกระทบ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(impact)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ที่เกิดขึ้นจากความร่วมมือหรือหุ้นส่วนความร่วมมือนี้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F04F89" w:rsidRPr="007E6DD5" w:rsidTr="00F04F89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การผลักดันนโยบาย แนวปฏิบัติ แผนและกฎระเบียบ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(Influence on Policy, Practice, Plan and Regulations) </w:t>
            </w:r>
          </w:p>
          <w:p w:rsidR="00F04F89" w:rsidRPr="007E6DD5" w:rsidRDefault="00F04F89" w:rsidP="00F04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F04F89" w:rsidRPr="007E6DD5" w:rsidTr="00F04F89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กิจกรรมสร้างการมีส่วนร่วม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br/>
              <w:t>(Engagement activities)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89" w:rsidRPr="007E6DD5" w:rsidRDefault="00F04F89" w:rsidP="00F04F89">
            <w:pP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กิจกรรมที่หัวหน้าโครงการและ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/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>หรือทีมวิจัย ได้สื่อสารผลงานด้าน ววน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. 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  <w:t xml:space="preserve">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โดยมีหลักฐานอ้างอิงได้</w:t>
            </w:r>
            <w:r w:rsidRPr="007E6DD5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 xml:space="preserve"> 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 </w:t>
            </w:r>
          </w:p>
        </w:tc>
      </w:tr>
    </w:tbl>
    <w:p w:rsidR="00F04F89" w:rsidRPr="007E6DD5" w:rsidRDefault="00F04F89" w:rsidP="00F04F8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F04F89" w:rsidRPr="00F04F89" w:rsidRDefault="00F04F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sectPr w:rsidR="00F04F89" w:rsidRPr="00F04F89">
      <w:pgSz w:w="11906" w:h="16838"/>
      <w:pgMar w:top="1350" w:right="991" w:bottom="993" w:left="1440" w:header="708" w:footer="2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912" w:rsidRDefault="005D4912">
      <w:pPr>
        <w:spacing w:after="0" w:line="240" w:lineRule="auto"/>
      </w:pPr>
      <w:r>
        <w:separator/>
      </w:r>
    </w:p>
  </w:endnote>
  <w:endnote w:type="continuationSeparator" w:id="0">
    <w:p w:rsidR="005D4912" w:rsidRDefault="005D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onburi">
    <w:panose1 w:val="00000000000000000000"/>
    <w:charset w:val="00"/>
    <w:family w:val="roman"/>
    <w:notTrueType/>
    <w:pitch w:val="default"/>
  </w:font>
  <w:font w:name="HelveticaNeue">
    <w:panose1 w:val="00000000000000000000"/>
    <w:charset w:val="00"/>
    <w:family w:val="roman"/>
    <w:notTrueType/>
    <w:pitch w:val="default"/>
  </w:font>
  <w:font w:name=".SFUI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Quattrocento San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069" w:rsidRDefault="0028006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069" w:rsidRPr="0065602A" w:rsidRDefault="002800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H SarabunPSK" w:hAnsi="TH SarabunPSK" w:cs="TH SarabunPSK"/>
        <w:color w:val="000000"/>
        <w:sz w:val="32"/>
        <w:szCs w:val="32"/>
      </w:rPr>
    </w:pPr>
    <w:r w:rsidRPr="0065602A">
      <w:rPr>
        <w:rFonts w:ascii="TH SarabunPSK" w:hAnsi="TH SarabunPSK" w:cs="TH SarabunPSK"/>
        <w:color w:val="000000"/>
        <w:sz w:val="32"/>
        <w:szCs w:val="32"/>
      </w:rPr>
      <w:fldChar w:fldCharType="begin"/>
    </w:r>
    <w:r w:rsidRPr="0065602A">
      <w:rPr>
        <w:rFonts w:ascii="TH SarabunPSK" w:hAnsi="TH SarabunPSK" w:cs="TH SarabunPSK"/>
        <w:color w:val="000000"/>
        <w:sz w:val="32"/>
        <w:szCs w:val="32"/>
      </w:rPr>
      <w:instrText>PAGE</w:instrTex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separate"/>
    </w:r>
    <w:r w:rsidR="00A70D7E">
      <w:rPr>
        <w:rFonts w:ascii="TH SarabunPSK" w:hAnsi="TH SarabunPSK" w:cs="TH SarabunPSK"/>
        <w:noProof/>
        <w:color w:val="000000"/>
        <w:sz w:val="32"/>
        <w:szCs w:val="32"/>
      </w:rPr>
      <w:t>4</w: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end"/>
    </w:r>
  </w:p>
  <w:p w:rsidR="00280069" w:rsidRDefault="002800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069" w:rsidRDefault="0028006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912" w:rsidRDefault="005D4912">
      <w:pPr>
        <w:spacing w:after="0" w:line="240" w:lineRule="auto"/>
      </w:pPr>
      <w:r>
        <w:separator/>
      </w:r>
    </w:p>
  </w:footnote>
  <w:footnote w:type="continuationSeparator" w:id="0">
    <w:p w:rsidR="005D4912" w:rsidRDefault="005D4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069" w:rsidRDefault="0028006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069" w:rsidRDefault="0028006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069" w:rsidRDefault="0028006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31297"/>
    <w:multiLevelType w:val="multilevel"/>
    <w:tmpl w:val="D4508D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3621B7"/>
    <w:multiLevelType w:val="multilevel"/>
    <w:tmpl w:val="57A279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717BC"/>
    <w:multiLevelType w:val="multilevel"/>
    <w:tmpl w:val="6C16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6C68"/>
    <w:multiLevelType w:val="multilevel"/>
    <w:tmpl w:val="1C8EC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52127"/>
    <w:multiLevelType w:val="multilevel"/>
    <w:tmpl w:val="23A86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EAA376F"/>
    <w:multiLevelType w:val="multilevel"/>
    <w:tmpl w:val="B8CAB52E"/>
    <w:lvl w:ilvl="0">
      <w:start w:val="1"/>
      <w:numFmt w:val="bullet"/>
      <w:lvlText w:val="o"/>
      <w:lvlJc w:val="left"/>
      <w:pPr>
        <w:ind w:left="163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474C4C"/>
    <w:multiLevelType w:val="multilevel"/>
    <w:tmpl w:val="7D5E2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95442"/>
    <w:multiLevelType w:val="multilevel"/>
    <w:tmpl w:val="804C7F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6C263575"/>
    <w:multiLevelType w:val="multilevel"/>
    <w:tmpl w:val="28523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0D74512"/>
    <w:multiLevelType w:val="multilevel"/>
    <w:tmpl w:val="17081262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AE"/>
    <w:rsid w:val="00280069"/>
    <w:rsid w:val="002804AE"/>
    <w:rsid w:val="005D4912"/>
    <w:rsid w:val="0065602A"/>
    <w:rsid w:val="007E6DD5"/>
    <w:rsid w:val="00865F69"/>
    <w:rsid w:val="00A70D7E"/>
    <w:rsid w:val="00C16274"/>
    <w:rsid w:val="00F0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8A23CD-E68B-447F-B088-16A7289E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C5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00 List Bull,Table Heading"/>
    <w:basedOn w:val="a"/>
    <w:link w:val="a5"/>
    <w:uiPriority w:val="34"/>
    <w:qFormat/>
    <w:rsid w:val="009F5321"/>
    <w:pPr>
      <w:spacing w:after="200" w:line="276" w:lineRule="auto"/>
      <w:ind w:left="720"/>
      <w:contextualSpacing/>
    </w:pPr>
    <w:rPr>
      <w:rFonts w:cs="Angsana New"/>
      <w:lang w:bidi="en-US"/>
    </w:rPr>
  </w:style>
  <w:style w:type="character" w:customStyle="1" w:styleId="a5">
    <w:name w:val="รายการย่อหน้า อักขระ"/>
    <w:aliases w:val="00 List Bull อักขระ,Table Heading อักขระ"/>
    <w:link w:val="a4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6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6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6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E1EEF"/>
  </w:style>
  <w:style w:type="paragraph" w:styleId="a9">
    <w:name w:val="footer"/>
    <w:basedOn w:val="a"/>
    <w:link w:val="aa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b">
    <w:name w:val="Balloon Text"/>
    <w:basedOn w:val="a"/>
    <w:link w:val="ac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d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semiHidden/>
    <w:rsid w:val="0023177C"/>
    <w:rPr>
      <w:sz w:val="20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177C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23177C"/>
    <w:rPr>
      <w:b/>
      <w:bCs/>
      <w:sz w:val="20"/>
      <w:szCs w:val="25"/>
    </w:rPr>
  </w:style>
  <w:style w:type="paragraph" w:styleId="af2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11530B"/>
    <w:rPr>
      <w:i/>
      <w:iCs/>
    </w:rPr>
  </w:style>
  <w:style w:type="table" w:customStyle="1" w:styleId="20">
    <w:name w:val="เส้นตาราง2"/>
    <w:basedOn w:val="a1"/>
    <w:next w:val="a6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เส้นตาราง4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DB7D9A"/>
    <w:pPr>
      <w:spacing w:after="0" w:line="240" w:lineRule="auto"/>
    </w:pPr>
  </w:style>
  <w:style w:type="paragraph" w:styleId="af7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a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b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c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d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e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0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1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2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3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4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5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6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7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8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9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a">
    <w:basedOn w:val="a1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b">
    <w:basedOn w:val="a1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Fpf1GFFIHzPn9sVl/WJkWfhAqQ==">AMUW2mV6I5fftnFT2+jT7SxK9YgG59yD1B1uhmKzoTBt/vwK4UZfxmbSkD5IYJeWLUhorEV1cOFBUe7iQaMRLRJAWIrzeJsKvKgVzBhkQCAiRESTY3oycfI7A7hVQzlkaTE8bylF1grhLQaSmlzr8Q64JDSPzFtIA9IMLv/pTGnRPuL6jjD6SHjhOQDRpg6A30KC+CwrVKt47grcQSjzhsrhEsDdwA2CKL0gcpbYg6iNeYqYNzLGUdku20fdiW2A1rCZPCUrze1X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21</Pages>
  <Words>7160</Words>
  <Characters>40813</Characters>
  <Application>Microsoft Office Word</Application>
  <DocSecurity>0</DocSecurity>
  <Lines>340</Lines>
  <Paragraphs>95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NRCT</dc:creator>
  <cp:lastModifiedBy>Amm</cp:lastModifiedBy>
  <cp:revision>5</cp:revision>
  <cp:lastPrinted>2023-04-04T04:15:00Z</cp:lastPrinted>
  <dcterms:created xsi:type="dcterms:W3CDTF">2022-08-08T10:04:00Z</dcterms:created>
  <dcterms:modified xsi:type="dcterms:W3CDTF">2023-04-04T07:41:00Z</dcterms:modified>
</cp:coreProperties>
</file>