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001F4F18" w14:textId="77777777" w:rsidR="00871C96" w:rsidRPr="007E059D" w:rsidRDefault="00871C96" w:rsidP="00871C96">
      <w:pPr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7E059D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9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7E059D">
        <w:rPr>
          <w:rFonts w:ascii="TH Sarabun New" w:hAnsi="TH Sarabun New" w:cs="TH Sarabun New"/>
          <w:b/>
          <w:bCs/>
        </w:rPr>
        <w:t xml:space="preserve">  </w:t>
      </w:r>
      <w:r w:rsidRPr="007E059D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C29F2C2" w14:textId="308366FC" w:rsidR="00871C96" w:rsidRPr="007E059D" w:rsidRDefault="00871C96" w:rsidP="00871C9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E059D">
        <w:rPr>
          <w:rFonts w:ascii="TH Sarabun New" w:hAnsi="TH Sarabun New" w:cs="TH Sarabun New"/>
          <w:sz w:val="32"/>
          <w:szCs w:val="32"/>
        </w:rPr>
        <w:t xml:space="preserve">  </w:t>
      </w:r>
      <w:r w:rsidRPr="007E059D">
        <w:rPr>
          <w:rFonts w:ascii="TH Sarabun New" w:hAnsi="TH Sarabun New" w:cs="TH Sarabun New"/>
          <w:sz w:val="32"/>
          <w:szCs w:val="32"/>
          <w:cs/>
        </w:rPr>
        <w:t>คณะ/สำนัก............................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E059D">
        <w:rPr>
          <w:rFonts w:ascii="TH Sarabun New" w:hAnsi="TH Sarabun New" w:cs="TH Sarabun New"/>
          <w:sz w:val="32"/>
          <w:szCs w:val="32"/>
        </w:rPr>
        <w:t>.................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="007E059D" w:rsidRPr="007E059D">
        <w:rPr>
          <w:rFonts w:ascii="TH Sarabun New" w:hAnsi="TH Sarabun New" w:cs="TH Sarabun New"/>
          <w:sz w:val="32"/>
          <w:szCs w:val="32"/>
          <w:cs/>
        </w:rPr>
        <w:t>...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โทร. ..</w:t>
      </w:r>
      <w:r w:rsidRPr="007E059D">
        <w:rPr>
          <w:rFonts w:ascii="TH Sarabun New" w:hAnsi="TH Sarabun New" w:cs="TH Sarabun New"/>
          <w:sz w:val="32"/>
          <w:szCs w:val="32"/>
        </w:rPr>
        <w:t>………</w:t>
      </w:r>
      <w:r w:rsidR="007E059D">
        <w:rPr>
          <w:rFonts w:ascii="TH Sarabun New" w:hAnsi="TH Sarabun New" w:cs="TH Sarabun New"/>
          <w:sz w:val="32"/>
          <w:szCs w:val="32"/>
        </w:rPr>
        <w:t>………</w:t>
      </w:r>
      <w:r w:rsidRPr="007E059D">
        <w:rPr>
          <w:rFonts w:ascii="TH Sarabun New" w:hAnsi="TH Sarabun New" w:cs="TH Sarabun New"/>
          <w:sz w:val="32"/>
          <w:szCs w:val="32"/>
        </w:rPr>
        <w:t>.….….</w:t>
      </w:r>
    </w:p>
    <w:p w14:paraId="0052C84F" w14:textId="77C9A8BF" w:rsidR="00871C96" w:rsidRPr="007E059D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อว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๖๙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    </w:t>
      </w:r>
      <w:r w:rsidRPr="007E059D">
        <w:rPr>
          <w:rFonts w:ascii="TH Sarabun New" w:hAnsi="TH Sarabun New" w:cs="TH Sarabun New"/>
          <w:sz w:val="32"/>
          <w:szCs w:val="32"/>
        </w:rPr>
        <w:tab/>
      </w:r>
    </w:p>
    <w:p w14:paraId="02DB39AC" w14:textId="133A9EEB" w:rsidR="00871C96" w:rsidRPr="007E059D" w:rsidRDefault="00871C96" w:rsidP="00871C96">
      <w:pPr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 ประมาณการค่าใช้จ่ายโครงการวิจัย ปี</w:t>
      </w:r>
      <w:r w:rsidR="007C047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F402D17" w14:textId="77777777" w:rsidR="00871C96" w:rsidRPr="007E059D" w:rsidRDefault="00871C96" w:rsidP="00871C96">
      <w:pPr>
        <w:jc w:val="both"/>
        <w:rPr>
          <w:rFonts w:ascii="TH Sarabun New" w:hAnsi="TH Sarabun New" w:cs="TH Sarabun New"/>
          <w:sz w:val="24"/>
          <w:szCs w:val="24"/>
        </w:rPr>
      </w:pPr>
    </w:p>
    <w:p w14:paraId="4C0E96A5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เรียน  ผู้อำนวยการสำนักวิจัยและส่งเสริมวิชาการการเกษตร</w:t>
      </w:r>
    </w:p>
    <w:p w14:paraId="66B626F2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16"/>
          <w:szCs w:val="16"/>
        </w:rPr>
      </w:pPr>
    </w:p>
    <w:p w14:paraId="750102C1" w14:textId="3DA7487E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ด้วย ข้าพเจ้า</w:t>
      </w:r>
      <w:r w:rsidRPr="007E059D">
        <w:rPr>
          <w:rFonts w:ascii="TH Sarabun New" w:hAnsi="TH Sarabun New" w:cs="TH Sarabun New"/>
          <w:sz w:val="32"/>
          <w:szCs w:val="32"/>
        </w:rPr>
        <w:t>……….……….…….………….…………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ผู้อำนวยการชุดโครงการวิจัย/หัวหน้าโครงการวิจัย เรื่อง 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.....</w:t>
      </w:r>
      <w:r w:rsidR="007E059D">
        <w:rPr>
          <w:rFonts w:ascii="TH Sarabun New" w:hAnsi="TH Sarabun New" w:cs="TH Sarabun New"/>
          <w:sz w:val="32"/>
          <w:szCs w:val="32"/>
        </w:rPr>
        <w:t>...................</w:t>
      </w:r>
    </w:p>
    <w:p w14:paraId="38FA0E66" w14:textId="6C1C6D21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D39515" w14:textId="4CA8C49D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ภายใต้ชุดโครงการ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</w:t>
      </w:r>
    </w:p>
    <w:p w14:paraId="641875B8" w14:textId="31D5C754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</w:t>
      </w:r>
    </w:p>
    <w:p w14:paraId="4A0B20EB" w14:textId="3E9B03AB" w:rsidR="00871C96" w:rsidRDefault="00871C96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 xml:space="preserve">ได้รับทุนอุดหนุนเพื่อการวิจัย ประจำปีงบประมาณ พ.ศ.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๒๕๖๗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>ขอประมาณการค่าใช้จ่าย ดังต่อไปนี้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</w:p>
    <w:p w14:paraId="51621A5A" w14:textId="77777777" w:rsidR="007E059D" w:rsidRDefault="007E059D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F1427B" w:rsidRPr="007E059D" w14:paraId="70747F28" w14:textId="3DED2248" w:rsidTr="00362696">
        <w:trPr>
          <w:cantSplit/>
          <w:tblHeader/>
        </w:trPr>
        <w:tc>
          <w:tcPr>
            <w:tcW w:w="9776" w:type="dxa"/>
            <w:gridSpan w:val="5"/>
          </w:tcPr>
          <w:p w14:paraId="4D48FB26" w14:textId="0E6B1AED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F1427B" w:rsidRPr="007E059D" w14:paraId="522214C3" w14:textId="03D7B63A" w:rsidTr="001C44ED">
        <w:trPr>
          <w:tblHeader/>
        </w:trPr>
        <w:tc>
          <w:tcPr>
            <w:tcW w:w="4957" w:type="dxa"/>
          </w:tcPr>
          <w:p w14:paraId="403F24E2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0576853F" w14:textId="06A8B2BF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16BCA" w:rsidRPr="007E059D" w14:paraId="45C4117E" w14:textId="2EE281E0" w:rsidTr="004F069B">
        <w:tc>
          <w:tcPr>
            <w:tcW w:w="4957" w:type="dxa"/>
          </w:tcPr>
          <w:p w14:paraId="008356AF" w14:textId="73FEA3A6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429D4CD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AF4455D" w14:textId="279A6FA3" w:rsidTr="00C32A25">
        <w:tc>
          <w:tcPr>
            <w:tcW w:w="4957" w:type="dxa"/>
          </w:tcPr>
          <w:p w14:paraId="0DDFE877" w14:textId="791D0B9C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6AB9804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63148B" w14:textId="697B093E" w:rsidTr="00C1330B">
        <w:tc>
          <w:tcPr>
            <w:tcW w:w="4957" w:type="dxa"/>
          </w:tcPr>
          <w:p w14:paraId="1815CE4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01E8D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4FBBBB8" w14:textId="1F266820" w:rsidTr="00DF102D">
        <w:tc>
          <w:tcPr>
            <w:tcW w:w="4957" w:type="dxa"/>
          </w:tcPr>
          <w:p w14:paraId="7317CF44" w14:textId="6D3F189C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1F754F3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17AD03B" w14:textId="726BF426" w:rsidTr="00FA7D9D">
        <w:tc>
          <w:tcPr>
            <w:tcW w:w="4957" w:type="dxa"/>
          </w:tcPr>
          <w:p w14:paraId="5B5C495F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32823E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F475EFE" w14:textId="49A3C515" w:rsidTr="00370F30">
        <w:tc>
          <w:tcPr>
            <w:tcW w:w="4957" w:type="dxa"/>
          </w:tcPr>
          <w:p w14:paraId="6F93547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2ACC8CA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083AB81" w14:textId="043C83DD" w:rsidTr="0030461E">
        <w:tc>
          <w:tcPr>
            <w:tcW w:w="4957" w:type="dxa"/>
          </w:tcPr>
          <w:p w14:paraId="701425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209B7AA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3EE9BDA" w14:textId="07BDD39B" w:rsidTr="00356AFE">
        <w:tc>
          <w:tcPr>
            <w:tcW w:w="4957" w:type="dxa"/>
          </w:tcPr>
          <w:p w14:paraId="3657648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186BA0D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F6CCB1D" w14:textId="74067FDE" w:rsidTr="00835CD1">
        <w:tc>
          <w:tcPr>
            <w:tcW w:w="4957" w:type="dxa"/>
          </w:tcPr>
          <w:p w14:paraId="03DDEDF7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8645C16" w14:textId="77777777" w:rsidR="00A16BCA" w:rsidRPr="007E059D" w:rsidRDefault="00A16BCA" w:rsidP="00F1427B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90AB4DC" w14:textId="7D2D9C51" w:rsidTr="00645BA9">
        <w:tc>
          <w:tcPr>
            <w:tcW w:w="4957" w:type="dxa"/>
          </w:tcPr>
          <w:p w14:paraId="5BB8CE02" w14:textId="3921FFC9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59D2D7F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35CDBAB0" w14:textId="08B336F5" w:rsidTr="003B5EBE">
        <w:tc>
          <w:tcPr>
            <w:tcW w:w="4957" w:type="dxa"/>
          </w:tcPr>
          <w:p w14:paraId="45A26078" w14:textId="7284BC1C" w:rsidR="00A16BCA" w:rsidRPr="007E059D" w:rsidRDefault="00A16BCA" w:rsidP="00B40127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5E5018E3" w14:textId="77777777" w:rsidR="00A16BCA" w:rsidRPr="007E059D" w:rsidRDefault="00A16BCA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A8F1E" w14:textId="41D7AC09" w:rsidTr="00A406AB">
        <w:tc>
          <w:tcPr>
            <w:tcW w:w="4957" w:type="dxa"/>
          </w:tcPr>
          <w:p w14:paraId="7AC912C4" w14:textId="4CE7730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09EF9A8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B68316D" w14:textId="48071A68" w:rsidTr="0099068D">
        <w:tc>
          <w:tcPr>
            <w:tcW w:w="4957" w:type="dxa"/>
          </w:tcPr>
          <w:p w14:paraId="5DA1319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538CF5E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35AA8C8" w14:textId="61C35F62" w:rsidTr="00EC681D">
        <w:tc>
          <w:tcPr>
            <w:tcW w:w="4957" w:type="dxa"/>
          </w:tcPr>
          <w:p w14:paraId="773D078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1F2F2E1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E51A124" w14:textId="7007C2A7" w:rsidTr="00055321">
        <w:tc>
          <w:tcPr>
            <w:tcW w:w="4957" w:type="dxa"/>
          </w:tcPr>
          <w:p w14:paraId="0809C7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74C37780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DF0E0B" w14:textId="09CC6D01" w:rsidTr="005C7199">
        <w:tc>
          <w:tcPr>
            <w:tcW w:w="4957" w:type="dxa"/>
          </w:tcPr>
          <w:p w14:paraId="7C9FC50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027E6A7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0B923E3" w14:textId="46C68243" w:rsidTr="00616590">
        <w:tc>
          <w:tcPr>
            <w:tcW w:w="4957" w:type="dxa"/>
          </w:tcPr>
          <w:p w14:paraId="092AB7E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48801EE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84B4D2A" w14:textId="762F7217" w:rsidTr="009F3080">
        <w:tc>
          <w:tcPr>
            <w:tcW w:w="4957" w:type="dxa"/>
          </w:tcPr>
          <w:p w14:paraId="09A2B8D3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1538D03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22F3E" w14:textId="3F97E11C" w:rsidTr="004A3495">
        <w:tc>
          <w:tcPr>
            <w:tcW w:w="4957" w:type="dxa"/>
          </w:tcPr>
          <w:p w14:paraId="4BDC0020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40A3CBEF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C73A392" w14:textId="66D364B7" w:rsidTr="0016058F">
        <w:tc>
          <w:tcPr>
            <w:tcW w:w="4957" w:type="dxa"/>
          </w:tcPr>
          <w:p w14:paraId="1C5B08FC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6CBB8F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25F86EAB" w14:textId="6083B891" w:rsidTr="00731047">
        <w:tc>
          <w:tcPr>
            <w:tcW w:w="4957" w:type="dxa"/>
          </w:tcPr>
          <w:p w14:paraId="2B570B0E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384C6E8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B41C63C" w14:textId="67397222" w:rsidTr="00CB6C1A">
        <w:tc>
          <w:tcPr>
            <w:tcW w:w="4957" w:type="dxa"/>
          </w:tcPr>
          <w:p w14:paraId="46BA6B04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1DC5F91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154E4DB0" w14:textId="1E4AEFA8" w:rsidTr="001F7A79">
        <w:tc>
          <w:tcPr>
            <w:tcW w:w="4957" w:type="dxa"/>
          </w:tcPr>
          <w:p w14:paraId="555EEE19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3BD8B96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5C99C0" w14:textId="044E69B0" w:rsidTr="00846160">
        <w:tc>
          <w:tcPr>
            <w:tcW w:w="4957" w:type="dxa"/>
          </w:tcPr>
          <w:p w14:paraId="1253A6A4" w14:textId="77777777" w:rsidR="00A16BCA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  <w:p w14:paraId="7F258E57" w14:textId="77777777" w:rsidR="004C21D4" w:rsidRDefault="004C21D4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807072A" w14:textId="2E2C938F" w:rsidR="004C21D4" w:rsidRPr="007E059D" w:rsidRDefault="004C21D4" w:rsidP="00F77A28">
            <w:pPr>
              <w:spacing w:line="330" w:lineRule="exact"/>
              <w:ind w:left="366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</w:p>
        </w:tc>
        <w:tc>
          <w:tcPr>
            <w:tcW w:w="4819" w:type="dxa"/>
            <w:gridSpan w:val="4"/>
          </w:tcPr>
          <w:p w14:paraId="4F39254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3004ED1" w14:textId="5E590D28" w:rsidTr="00F1427B">
        <w:tc>
          <w:tcPr>
            <w:tcW w:w="4957" w:type="dxa"/>
          </w:tcPr>
          <w:p w14:paraId="0EAA880B" w14:textId="008B40C8" w:rsidR="00F1427B" w:rsidRPr="007E059D" w:rsidRDefault="00F1427B" w:rsidP="003C10C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F6186B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(กันเงินไว้ที่สำนักวิจัยฯ)</w:t>
            </w:r>
          </w:p>
        </w:tc>
        <w:tc>
          <w:tcPr>
            <w:tcW w:w="1275" w:type="dxa"/>
          </w:tcPr>
          <w:p w14:paraId="3F31C285" w14:textId="711BAD7D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0BCE0557" w14:textId="17BB59B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5E3166E6" w14:textId="498291C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195A9FFC" w14:textId="1F4A1F78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F1427B" w:rsidRPr="007E059D" w14:paraId="723A2055" w14:textId="44B841F7" w:rsidTr="00F1427B">
        <w:tc>
          <w:tcPr>
            <w:tcW w:w="4957" w:type="dxa"/>
          </w:tcPr>
          <w:p w14:paraId="439A4560" w14:textId="176C35C4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275" w:type="dxa"/>
          </w:tcPr>
          <w:p w14:paraId="10644866" w14:textId="44DDA30D" w:rsidR="00F1427B" w:rsidRPr="007E059D" w:rsidRDefault="004C21D4" w:rsidP="004C21D4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1D5EBAD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E1DAEA" w14:textId="05C50E5B" w:rsidR="00F1427B" w:rsidRPr="007E059D" w:rsidRDefault="004C21D4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BC77C24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61737951" w14:textId="5EF261FE" w:rsidTr="00F1427B">
        <w:tc>
          <w:tcPr>
            <w:tcW w:w="4957" w:type="dxa"/>
          </w:tcPr>
          <w:p w14:paraId="5D399898" w14:textId="255B7D73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059FE07B" w14:textId="73C46A5C" w:rsidR="00F1427B" w:rsidRPr="007E059D" w:rsidRDefault="004C21D4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E719E7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E2ED2F" w14:textId="686BEAAF" w:rsidR="00F1427B" w:rsidRPr="007E059D" w:rsidRDefault="004C21D4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13A6434A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29BCD67A" w14:textId="6C702494" w:rsidTr="00F1427B">
        <w:tc>
          <w:tcPr>
            <w:tcW w:w="4957" w:type="dxa"/>
          </w:tcPr>
          <w:p w14:paraId="2601FFD4" w14:textId="5A5FC48C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35C034F8" w14:textId="51313931" w:rsidR="00F1427B" w:rsidRPr="007E059D" w:rsidRDefault="004C21D4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6F47E86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2AF0ED" w14:textId="0F172C45" w:rsidR="00F1427B" w:rsidRPr="007E059D" w:rsidRDefault="004C21D4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25383289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DA235FB" w14:textId="77F7737B" w:rsidTr="00F1427B">
        <w:tc>
          <w:tcPr>
            <w:tcW w:w="4957" w:type="dxa"/>
          </w:tcPr>
          <w:p w14:paraId="2FE3EAFE" w14:textId="11150E16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55BAE2F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6775F3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9C6C5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161AFC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31BF8" w:rsidRPr="007E059D" w14:paraId="371BBF81" w14:textId="4A162590" w:rsidTr="006C5B54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4EABF46E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E8E8770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CEEA9C7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44FC856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3C56D2C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50D117B4" w14:textId="77777777" w:rsidR="00871C96" w:rsidRPr="007E059D" w:rsidRDefault="00871C96" w:rsidP="00871C96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8732BB" w14:textId="77777777" w:rsidR="00871C96" w:rsidRPr="007E059D" w:rsidRDefault="00871C96" w:rsidP="00871C96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5DB1D758" w14:textId="77777777" w:rsidR="00871C96" w:rsidRPr="007E059D" w:rsidRDefault="00871C96" w:rsidP="00871C96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0A9F39A5" w14:textId="62D006D8" w:rsidR="00871C96" w:rsidRPr="007E059D" w:rsidRDefault="00A7483C" w:rsidP="00871C96">
      <w:pPr>
        <w:pStyle w:val="a3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="00871C96" w:rsidRPr="007E059D">
        <w:rPr>
          <w:rFonts w:ascii="TH Sarabun New" w:hAnsi="TH Sarabun New" w:cs="TH Sarabun New"/>
          <w:sz w:val="32"/>
          <w:szCs w:val="32"/>
          <w:cs/>
        </w:rPr>
        <w:t>ผู้อำนวยการชุดโครงการวิจัย/หัวหน้าโครงการวิจัย</w:t>
      </w:r>
    </w:p>
    <w:p w14:paraId="0E7C604A" w14:textId="77777777" w:rsidR="0038183A" w:rsidRPr="007E059D" w:rsidRDefault="0038183A" w:rsidP="00871C96">
      <w:pPr>
        <w:rPr>
          <w:rFonts w:ascii="TH Sarabun New" w:hAnsi="TH Sarabun New" w:cs="TH Sarabun New"/>
        </w:rPr>
      </w:pPr>
    </w:p>
    <w:sectPr w:rsidR="0038183A" w:rsidRPr="007E059D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58"/>
    <w:rsid w:val="0018430C"/>
    <w:rsid w:val="00343658"/>
    <w:rsid w:val="0038183A"/>
    <w:rsid w:val="004631E7"/>
    <w:rsid w:val="004C21D4"/>
    <w:rsid w:val="00593A37"/>
    <w:rsid w:val="006E09E9"/>
    <w:rsid w:val="00731BF8"/>
    <w:rsid w:val="007C0471"/>
    <w:rsid w:val="007E059D"/>
    <w:rsid w:val="00871C96"/>
    <w:rsid w:val="009D1186"/>
    <w:rsid w:val="00A16BCA"/>
    <w:rsid w:val="00A7483C"/>
    <w:rsid w:val="00BA1B99"/>
    <w:rsid w:val="00D6564F"/>
    <w:rsid w:val="00F1427B"/>
    <w:rsid w:val="00F24E21"/>
    <w:rsid w:val="00F6186B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C76F-7155-4987-8F6E-DDCDEE64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Dell</cp:lastModifiedBy>
  <cp:revision>4</cp:revision>
  <cp:lastPrinted>2024-05-14T04:42:00Z</cp:lastPrinted>
  <dcterms:created xsi:type="dcterms:W3CDTF">2024-07-18T08:46:00Z</dcterms:created>
  <dcterms:modified xsi:type="dcterms:W3CDTF">2024-07-18T09:53:00Z</dcterms:modified>
</cp:coreProperties>
</file>