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E66C" w14:textId="77777777" w:rsidR="00584478" w:rsidRDefault="00C40693" w:rsidP="0058447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แบบสรุปความสอดคล้อง</w:t>
      </w:r>
      <w:r w:rsidR="00F679A6" w:rsidRPr="00906994">
        <w:rPr>
          <w:rFonts w:ascii="TH SarabunPSK" w:hAnsi="TH SarabunPSK" w:cs="TH SarabunPSK"/>
          <w:b/>
          <w:bCs/>
          <w:sz w:val="32"/>
          <w:szCs w:val="32"/>
          <w:cs/>
        </w:rPr>
        <w:t>กับยุทธศาสตร์ เป้าหมาย และแผน</w:t>
      </w:r>
      <w:r w:rsidR="00F679A6" w:rsidRPr="00906994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584478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</w:t>
      </w:r>
    </w:p>
    <w:p w14:paraId="2EB2F71D" w14:textId="09F42648" w:rsidR="00644B5F" w:rsidRPr="00906994" w:rsidRDefault="00C40693" w:rsidP="0058447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เพื่อเสนอขอรับ</w:t>
      </w:r>
      <w:r w:rsidR="000D6342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งบประมาณเพื่อ</w:t>
      </w: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สนับสนุนงานมูลฐาน</w:t>
      </w:r>
      <w:r w:rsidR="005844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6994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0B12BA" w:rsidRPr="00906994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</w:p>
    <w:p w14:paraId="22BEE0DD" w14:textId="77777777" w:rsidR="00C40693" w:rsidRPr="00B509C6" w:rsidRDefault="00E64B70" w:rsidP="007D4B14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------------------------------------------------</w:t>
      </w:r>
    </w:p>
    <w:p w14:paraId="4697DE22" w14:textId="77777777" w:rsidR="00983FDB" w:rsidRPr="00DF30A2" w:rsidRDefault="00983FDB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0FC54326" w14:textId="74218FD5" w:rsidR="00C40693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1 </w:t>
      </w:r>
      <w:r w:rsidR="000D6342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ข้อเสนอการวิจัย</w:t>
      </w:r>
    </w:p>
    <w:p w14:paraId="1DADB983" w14:textId="68398AF8" w:rsidR="00C40693" w:rsidRDefault="00C40693" w:rsidP="000D6342">
      <w:pPr>
        <w:pStyle w:val="a3"/>
        <w:numPr>
          <w:ilvl w:val="0"/>
          <w:numId w:val="7"/>
        </w:numPr>
        <w:tabs>
          <w:tab w:val="left" w:pos="2700"/>
          <w:tab w:val="left" w:pos="4410"/>
        </w:tabs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ประเภทข้อเสนอการวิจัย</w:t>
      </w:r>
      <w:r w:rsidR="00E64B70" w:rsidRPr="000D634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D6342">
        <w:rPr>
          <w:rFonts w:ascii="TH SarabunPSK" w:hAnsi="TH SarabunPSK" w:cs="TH SarabunPSK"/>
          <w:sz w:val="30"/>
          <w:szCs w:val="30"/>
        </w:rPr>
        <w:t xml:space="preserve"> </w:t>
      </w:r>
      <w:r w:rsidRPr="000D6342">
        <w:rPr>
          <w:rFonts w:ascii="TH SarabunPSK" w:hAnsi="TH SarabunPSK" w:cs="TH SarabunPSK"/>
          <w:sz w:val="30"/>
          <w:szCs w:val="30"/>
          <w:cs/>
        </w:rPr>
        <w:t>แผนงานวิจัย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D6342">
        <w:rPr>
          <w:rFonts w:ascii="TH SarabunPSK" w:hAnsi="TH SarabunPSK" w:cs="TH SarabunPSK"/>
          <w:sz w:val="30"/>
          <w:szCs w:val="30"/>
        </w:rPr>
        <w:t xml:space="preserve"> </w:t>
      </w:r>
      <w:r w:rsidRPr="000D6342">
        <w:rPr>
          <w:rFonts w:ascii="TH SarabunPSK" w:hAnsi="TH SarabunPSK" w:cs="TH SarabunPSK"/>
          <w:sz w:val="30"/>
          <w:szCs w:val="30"/>
          <w:cs/>
        </w:rPr>
        <w:t>ชุดโครงการวิจัย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</w:rPr>
        <w:t xml:space="preserve">  </w:t>
      </w:r>
      <w:r w:rsidRPr="000D6342">
        <w:rPr>
          <w:rFonts w:ascii="TH SarabunPSK" w:hAnsi="TH SarabunPSK" w:cs="TH SarabunPSK"/>
          <w:sz w:val="30"/>
          <w:szCs w:val="30"/>
          <w:cs/>
        </w:rPr>
        <w:t>โครงการวิจัย</w:t>
      </w:r>
    </w:p>
    <w:p w14:paraId="2CB28C9D" w14:textId="597A7EFD" w:rsidR="00C40693" w:rsidRDefault="00C40693" w:rsidP="007D4B14">
      <w:pPr>
        <w:pStyle w:val="a3"/>
        <w:numPr>
          <w:ilvl w:val="0"/>
          <w:numId w:val="7"/>
        </w:numPr>
        <w:tabs>
          <w:tab w:val="left" w:pos="2700"/>
          <w:tab w:val="left" w:pos="4410"/>
        </w:tabs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ลักษณะข้อเสนอการวิจัย</w:t>
      </w:r>
      <w:r w:rsidR="00E64B70" w:rsidRPr="000D634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31F0A" w:rsidRPr="000D63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D6342">
        <w:rPr>
          <w:rFonts w:ascii="TH SarabunPSK" w:hAnsi="TH SarabunPSK" w:cs="TH SarabunPSK"/>
          <w:sz w:val="30"/>
          <w:szCs w:val="30"/>
        </w:rPr>
        <w:t xml:space="preserve"> </w:t>
      </w:r>
      <w:r w:rsidR="00131F0A" w:rsidRPr="000D6342">
        <w:rPr>
          <w:rFonts w:ascii="TH SarabunPSK" w:hAnsi="TH SarabunPSK" w:cs="TH SarabunPSK"/>
          <w:sz w:val="30"/>
          <w:szCs w:val="30"/>
          <w:cs/>
        </w:rPr>
        <w:t>ใหม่</w:t>
      </w:r>
      <w:r w:rsidR="00131F0A" w:rsidRPr="000D6342">
        <w:rPr>
          <w:rFonts w:ascii="TH SarabunPSK" w:hAnsi="TH SarabunPSK" w:cs="TH SarabunPSK"/>
          <w:sz w:val="30"/>
          <w:szCs w:val="30"/>
          <w:cs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0D6342">
        <w:rPr>
          <w:rFonts w:ascii="TH SarabunPSK" w:hAnsi="TH SarabunPSK" w:cs="TH SarabunPSK"/>
          <w:sz w:val="30"/>
          <w:szCs w:val="30"/>
        </w:rPr>
        <w:t xml:space="preserve">  </w:t>
      </w:r>
      <w:r w:rsidRPr="000D6342">
        <w:rPr>
          <w:rFonts w:ascii="TH SarabunPSK" w:hAnsi="TH SarabunPSK" w:cs="TH SarabunPSK"/>
          <w:sz w:val="30"/>
          <w:szCs w:val="30"/>
          <w:cs/>
        </w:rPr>
        <w:t>ต่อเนื่อง (ระยะเวลา ........ปี........เดือน ปี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นี้</w:t>
      </w:r>
      <w:r w:rsidRPr="000D6342">
        <w:rPr>
          <w:rFonts w:ascii="TH SarabunPSK" w:hAnsi="TH SarabunPSK" w:cs="TH SarabunPSK"/>
          <w:sz w:val="30"/>
          <w:szCs w:val="30"/>
          <w:cs/>
        </w:rPr>
        <w:t>เป็นปีที่</w:t>
      </w:r>
      <w:r w:rsidR="00F679A6" w:rsidRPr="000D6342">
        <w:rPr>
          <w:rFonts w:ascii="TH SarabunPSK" w:hAnsi="TH SarabunPSK" w:cs="TH SarabunPSK" w:hint="cs"/>
          <w:sz w:val="30"/>
          <w:szCs w:val="30"/>
          <w:cs/>
        </w:rPr>
        <w:t>…</w:t>
      </w:r>
      <w:r w:rsidR="00F679A6" w:rsidRPr="000D6342">
        <w:rPr>
          <w:rFonts w:ascii="TH SarabunPSK" w:hAnsi="TH SarabunPSK" w:cs="TH SarabunPSK"/>
          <w:sz w:val="30"/>
          <w:szCs w:val="30"/>
        </w:rPr>
        <w:t>…</w:t>
      </w:r>
      <w:r w:rsidRPr="000D6342">
        <w:rPr>
          <w:rFonts w:ascii="TH SarabunPSK" w:hAnsi="TH SarabunPSK" w:cs="TH SarabunPSK"/>
          <w:sz w:val="30"/>
          <w:szCs w:val="30"/>
          <w:cs/>
        </w:rPr>
        <w:t>.........)</w:t>
      </w:r>
    </w:p>
    <w:p w14:paraId="39ACDCD4" w14:textId="30BF90D7" w:rsidR="00C40693" w:rsidRPr="000D6342" w:rsidRDefault="00C40693" w:rsidP="007D4B14">
      <w:pPr>
        <w:pStyle w:val="a3"/>
        <w:numPr>
          <w:ilvl w:val="0"/>
          <w:numId w:val="7"/>
        </w:numPr>
        <w:tabs>
          <w:tab w:val="left" w:pos="2700"/>
          <w:tab w:val="left" w:pos="4410"/>
        </w:tabs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ชื่อ</w:t>
      </w:r>
      <w:r w:rsidR="00171CC1" w:rsidRPr="000D6342">
        <w:rPr>
          <w:rFonts w:ascii="TH SarabunPSK" w:hAnsi="TH SarabunPSK" w:cs="TH SarabunPSK"/>
          <w:sz w:val="30"/>
          <w:szCs w:val="30"/>
          <w:cs/>
        </w:rPr>
        <w:t>แผนงาน/ชุดโครงการ/โครง</w:t>
      </w:r>
      <w:r w:rsidRPr="000D6342">
        <w:rPr>
          <w:rFonts w:ascii="TH SarabunPSK" w:hAnsi="TH SarabunPSK" w:cs="TH SarabunPSK"/>
          <w:sz w:val="30"/>
          <w:szCs w:val="30"/>
          <w:cs/>
        </w:rPr>
        <w:t>การวิจัย</w:t>
      </w:r>
    </w:p>
    <w:p w14:paraId="37A07820" w14:textId="138BBB80" w:rsidR="00C40693" w:rsidRPr="00B509C6" w:rsidRDefault="00C40693" w:rsidP="007D4B14">
      <w:pPr>
        <w:spacing w:after="0" w:line="240" w:lineRule="auto"/>
        <w:ind w:left="27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(ภาษาไทย).............................................................................................................................................................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222D2590" w14:textId="24F1E3A3" w:rsidR="00C40693" w:rsidRDefault="00C40693" w:rsidP="007D4B14">
      <w:pPr>
        <w:spacing w:after="0" w:line="240" w:lineRule="auto"/>
        <w:ind w:left="27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(ภาษาอังกฤษ) 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3906D928" w14:textId="50ED45FD" w:rsidR="00C40693" w:rsidRPr="000D6342" w:rsidRDefault="00C40693" w:rsidP="000D6342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0D6342">
        <w:rPr>
          <w:rFonts w:ascii="TH SarabunPSK" w:hAnsi="TH SarabunPSK" w:cs="TH SarabunPSK"/>
          <w:sz w:val="30"/>
          <w:szCs w:val="30"/>
          <w:cs/>
        </w:rPr>
        <w:t>ชื่อ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ผู้อำนวยการแผนงาน/ชุดโครงการ/</w:t>
      </w:r>
      <w:r w:rsidRPr="000D6342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โครง</w:t>
      </w:r>
      <w:r w:rsidRPr="000D6342">
        <w:rPr>
          <w:rFonts w:ascii="TH SarabunPSK" w:hAnsi="TH SarabunPSK" w:cs="TH SarabunPSK"/>
          <w:sz w:val="30"/>
          <w:szCs w:val="30"/>
          <w:cs/>
        </w:rPr>
        <w:t>การ</w:t>
      </w:r>
      <w:r w:rsidR="00171CC1" w:rsidRPr="000D6342">
        <w:rPr>
          <w:rFonts w:ascii="TH SarabunPSK" w:hAnsi="TH SarabunPSK" w:cs="TH SarabunPSK"/>
          <w:sz w:val="30"/>
          <w:szCs w:val="30"/>
          <w:cs/>
        </w:rPr>
        <w:t>วิจัย</w:t>
      </w:r>
      <w:r w:rsidRPr="000D6342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</w:t>
      </w:r>
      <w:r w:rsidR="00E64B70" w:rsidRPr="000D6342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E1C85" w:rsidRPr="000D6342">
        <w:rPr>
          <w:rFonts w:ascii="TH SarabunPSK" w:hAnsi="TH SarabunPSK" w:cs="TH SarabunPSK"/>
          <w:sz w:val="30"/>
          <w:szCs w:val="30"/>
          <w:cs/>
        </w:rPr>
        <w:t>............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....</w:t>
      </w:r>
      <w:r w:rsidR="00EB40A4" w:rsidRPr="000D6342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56C5B72F" w14:textId="6927E25C" w:rsidR="00C40693" w:rsidRDefault="00C40693" w:rsidP="0023022F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ชื่อ</w:t>
      </w:r>
      <w:r w:rsidRPr="00B509C6">
        <w:rPr>
          <w:rFonts w:ascii="TH SarabunPSK" w:hAnsi="TH SarabunPSK" w:cs="TH SarabunPSK"/>
          <w:sz w:val="30"/>
          <w:szCs w:val="30"/>
          <w:cs/>
        </w:rPr>
        <w:t>หน่วยงาน/ส่วนงานต้นสังกัด .................................................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.....</w:t>
      </w:r>
      <w:r w:rsidRPr="00B509C6">
        <w:rPr>
          <w:rFonts w:ascii="TH SarabunPSK" w:hAnsi="TH SarabunPSK" w:cs="TH SarabunPSK"/>
          <w:sz w:val="30"/>
          <w:szCs w:val="30"/>
          <w:cs/>
        </w:rPr>
        <w:t>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หมายเลขโทรศัพท์...................................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</w:t>
      </w:r>
      <w:r w:rsidR="00906350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068F012D" w14:textId="7D00DF7F" w:rsidR="00F679A6" w:rsidRDefault="00F679A6" w:rsidP="007D4B14">
      <w:pPr>
        <w:spacing w:after="0" w:line="240" w:lineRule="auto"/>
        <w:ind w:firstLine="284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Line ID</w:t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 :…</w:t>
      </w:r>
      <w:proofErr w:type="gramEnd"/>
      <w:r>
        <w:rPr>
          <w:rFonts w:ascii="TH SarabunPSK" w:hAnsi="TH SarabunPSK" w:cs="TH SarabunPSK"/>
          <w:sz w:val="30"/>
          <w:szCs w:val="30"/>
        </w:rPr>
        <w:t>…………………………………………</w:t>
      </w:r>
      <w:proofErr w:type="gramStart"/>
      <w:r>
        <w:rPr>
          <w:rFonts w:ascii="TH SarabunPSK" w:hAnsi="TH SarabunPSK" w:cs="TH SarabunPSK"/>
          <w:sz w:val="30"/>
          <w:szCs w:val="30"/>
        </w:rPr>
        <w:t>…..</w:t>
      </w:r>
      <w:proofErr w:type="gramEnd"/>
    </w:p>
    <w:p w14:paraId="55BE53BA" w14:textId="6A31093B" w:rsidR="005A5264" w:rsidRPr="005A5264" w:rsidRDefault="005552BA" w:rsidP="00906350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1701" w:hanging="170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ประเภท</w:t>
      </w:r>
      <w:r w:rsidR="005A5264">
        <w:rPr>
          <w:rFonts w:ascii="TH SarabunPSK" w:hAnsi="TH SarabunPSK" w:cs="TH SarabunPSK" w:hint="cs"/>
          <w:sz w:val="30"/>
          <w:szCs w:val="30"/>
          <w:cs/>
        </w:rPr>
        <w:t>ข้อเสนอการวิจัยที่เสนอขอ</w:t>
      </w:r>
      <w:r w:rsidR="005A526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A5264" w:rsidRPr="005A5264">
        <w:rPr>
          <w:rFonts w:ascii="TH SarabunPSK" w:hAnsi="TH SarabunPSK" w:cs="TH SarabunPSK" w:hint="cs"/>
          <w:sz w:val="30"/>
          <w:szCs w:val="30"/>
          <w:cs/>
        </w:rPr>
        <w:t>(</w:t>
      </w:r>
      <w:r w:rsidR="009B3629">
        <w:rPr>
          <w:rFonts w:ascii="TH SarabunPSK" w:hAnsi="TH SarabunPSK" w:cs="TH SarabunPSK" w:hint="cs"/>
          <w:sz w:val="30"/>
          <w:szCs w:val="30"/>
          <w:cs/>
        </w:rPr>
        <w:t>เลือก</w:t>
      </w:r>
      <w:r w:rsidR="005A5264" w:rsidRPr="005A5264">
        <w:rPr>
          <w:rFonts w:ascii="TH SarabunPSK" w:hAnsi="TH SarabunPSK" w:cs="TH SarabunPSK" w:hint="cs"/>
          <w:sz w:val="30"/>
          <w:szCs w:val="30"/>
          <w:cs/>
        </w:rPr>
        <w:t>เพียง 1 กลุ่มเท่านั้น)</w:t>
      </w:r>
    </w:p>
    <w:p w14:paraId="7561451A" w14:textId="06110375" w:rsidR="0023022F" w:rsidRPr="0023022F" w:rsidRDefault="000D6342" w:rsidP="005A5264">
      <w:pPr>
        <w:pStyle w:val="a3"/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</w:t>
      </w:r>
      <w:r w:rsidR="0023022F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1 </w:t>
      </w:r>
      <w:r w:rsidR="0023022F" w:rsidRPr="0023022F">
        <w:rPr>
          <w:rFonts w:ascii="TH SarabunPSK" w:hAnsi="TH SarabunPSK" w:cs="TH SarabunPSK"/>
          <w:b/>
          <w:bCs/>
          <w:sz w:val="30"/>
          <w:szCs w:val="30"/>
          <w:cs/>
        </w:rPr>
        <w:t>งานวิจัยมูลฐานที่มหาวิทยาลัยมุ่งเน้นและให้ความสำคัญ (</w:t>
      </w:r>
      <w:r w:rsidR="0023022F" w:rsidRPr="0023022F">
        <w:rPr>
          <w:rFonts w:ascii="TH SarabunPSK" w:hAnsi="TH SarabunPSK" w:cs="TH SarabunPSK"/>
          <w:b/>
          <w:bCs/>
          <w:sz w:val="30"/>
          <w:szCs w:val="30"/>
        </w:rPr>
        <w:t>Flagship: FS)</w:t>
      </w:r>
    </w:p>
    <w:p w14:paraId="19693D73" w14:textId="326DFB47" w:rsidR="000D6342" w:rsidRPr="00906350" w:rsidRDefault="000D6342" w:rsidP="00584478">
      <w:pPr>
        <w:pStyle w:val="a3"/>
        <w:tabs>
          <w:tab w:val="left" w:pos="284"/>
          <w:tab w:val="left" w:pos="4536"/>
          <w:tab w:val="left" w:pos="4820"/>
        </w:tabs>
        <w:spacing w:after="0" w:line="240" w:lineRule="auto"/>
        <w:ind w:left="1134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>สมุนไพร</w:t>
      </w:r>
      <w:r w:rsidR="00584478">
        <w:rPr>
          <w:rFonts w:ascii="TH SarabunPSK" w:hAnsi="TH SarabunPSK" w:cs="TH SarabunPSK"/>
          <w:color w:val="EE0000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นวัตกรรมเกษตร</w:t>
      </w:r>
      <w:r w:rsidR="00BB7389">
        <w:rPr>
          <w:rFonts w:ascii="TH SarabunPSK" w:hAnsi="TH SarabunPSK" w:cs="TH SarabunPSK" w:hint="cs"/>
          <w:sz w:val="30"/>
          <w:szCs w:val="30"/>
          <w:cs/>
        </w:rPr>
        <w:t>สมัยใหม่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และเกษตรอัจฉริยะ  </w:t>
      </w:r>
    </w:p>
    <w:p w14:paraId="31AD32AD" w14:textId="0479A8E6" w:rsidR="000D6342" w:rsidRPr="000D6342" w:rsidRDefault="0023022F" w:rsidP="00584478">
      <w:pPr>
        <w:pStyle w:val="a3"/>
        <w:tabs>
          <w:tab w:val="left" w:pos="4536"/>
          <w:tab w:val="left" w:pos="4820"/>
        </w:tabs>
        <w:spacing w:line="240" w:lineRule="auto"/>
        <w:ind w:left="1134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B7389">
        <w:rPr>
          <w:rFonts w:ascii="TH SarabunPSK" w:hAnsi="TH SarabunPSK" w:cs="TH SarabunPSK" w:hint="cs"/>
          <w:sz w:val="30"/>
          <w:szCs w:val="30"/>
          <w:cs/>
        </w:rPr>
        <w:t>ความเป็นกลางทาง</w:t>
      </w:r>
      <w:r>
        <w:rPr>
          <w:rFonts w:ascii="TH SarabunPSK" w:hAnsi="TH SarabunPSK" w:cs="TH SarabunPSK" w:hint="cs"/>
          <w:sz w:val="30"/>
          <w:szCs w:val="30"/>
          <w:cs/>
        </w:rPr>
        <w:t>คาร์บอน</w:t>
      </w:r>
      <w:r>
        <w:rPr>
          <w:rFonts w:ascii="TH SarabunPSK" w:hAnsi="TH SarabunPSK" w:cs="TH SarabunPSK"/>
          <w:sz w:val="30"/>
          <w:szCs w:val="30"/>
        </w:rPr>
        <w:tab/>
      </w:r>
      <w:r w:rsidR="000D634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B7389">
        <w:rPr>
          <w:rFonts w:ascii="TH SarabunPSK" w:hAnsi="TH SarabunPSK" w:cs="TH SarabunPSK" w:hint="cs"/>
          <w:sz w:val="30"/>
          <w:szCs w:val="30"/>
          <w:cs/>
        </w:rPr>
        <w:t>โมเดล</w:t>
      </w:r>
      <w:r w:rsidR="000D6342">
        <w:rPr>
          <w:rFonts w:ascii="TH SarabunPSK" w:hAnsi="TH SarabunPSK" w:cs="TH SarabunPSK" w:hint="cs"/>
          <w:sz w:val="30"/>
          <w:szCs w:val="30"/>
          <w:cs/>
        </w:rPr>
        <w:t xml:space="preserve">เศรษฐกิจใหม่ </w:t>
      </w:r>
      <w:r w:rsidR="000D6342">
        <w:rPr>
          <w:rFonts w:ascii="TH SarabunPSK" w:hAnsi="TH SarabunPSK" w:cs="TH SarabunPSK"/>
          <w:sz w:val="30"/>
          <w:szCs w:val="30"/>
        </w:rPr>
        <w:t>(BCG Model)</w:t>
      </w:r>
      <w:r w:rsidR="00906350">
        <w:rPr>
          <w:rFonts w:ascii="TH SarabunPSK" w:hAnsi="TH SarabunPSK" w:cs="TH SarabunPSK"/>
          <w:sz w:val="30"/>
          <w:szCs w:val="30"/>
          <w:cs/>
        </w:rPr>
        <w:tab/>
      </w:r>
    </w:p>
    <w:p w14:paraId="419029C5" w14:textId="071B4764" w:rsidR="0023022F" w:rsidRDefault="00906350" w:rsidP="005A5264">
      <w:pPr>
        <w:spacing w:after="0" w:line="240" w:lineRule="auto"/>
        <w:ind w:firstLine="56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DE1F56"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="00DE1F56"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1F56"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</w:t>
      </w:r>
      <w:r w:rsidR="005A5264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DE1F56"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E1F56" w:rsidRPr="00906350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B14939" w:rsidRPr="00B14939">
        <w:rPr>
          <w:rFonts w:ascii="TH SarabunPSK" w:hAnsi="TH SarabunPSK" w:cs="TH SarabunPSK"/>
          <w:b/>
          <w:bCs/>
          <w:sz w:val="30"/>
          <w:szCs w:val="30"/>
          <w:cs/>
        </w:rPr>
        <w:t>งานวิจัยมูลฐานที่สอดคล้องกับแผนงานวิจัยมหาวิทยาลัยแม่โจ้ ประจำปี 2570-2572</w:t>
      </w:r>
    </w:p>
    <w:p w14:paraId="324B4C9A" w14:textId="6F9B578D" w:rsidR="00B14939" w:rsidRDefault="00B14939" w:rsidP="005A5264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0" w:name="_Hlk205278639"/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 w:rsidRPr="005A526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3022F" w:rsidRPr="0023022F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แผนการวิจัยและนวัตกรรมการเกษตรเพื่อสุขภาพ</w:t>
      </w:r>
    </w:p>
    <w:p w14:paraId="0BC9345B" w14:textId="77777777" w:rsidR="0023022F" w:rsidRDefault="00906350" w:rsidP="005A5264">
      <w:pPr>
        <w:tabs>
          <w:tab w:val="left" w:pos="3544"/>
          <w:tab w:val="left" w:pos="5387"/>
          <w:tab w:val="left" w:pos="7938"/>
        </w:tabs>
        <w:spacing w:after="0" w:line="240" w:lineRule="auto"/>
        <w:ind w:firstLine="1560"/>
        <w:rPr>
          <w:rFonts w:ascii="TH SarabunPSK" w:hAnsi="TH SarabunPSK" w:cs="TH SarabunPSK"/>
          <w:sz w:val="30"/>
          <w:szCs w:val="30"/>
        </w:rPr>
      </w:pPr>
      <w:bookmarkStart w:id="1" w:name="_Hlk205277803"/>
      <w:bookmarkEnd w:id="0"/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bookmarkEnd w:id="1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เกษตรอินทรีย์</w:t>
      </w:r>
      <w:r w:rsidR="0023022F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กัญชง-กัญชา</w:t>
      </w:r>
      <w:r w:rsidR="0023022F">
        <w:rPr>
          <w:rFonts w:ascii="TH SarabunPSK" w:hAnsi="TH SarabunPSK" w:cs="TH SarabunPSK"/>
          <w:b/>
          <w:bCs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1F56" w:rsidRPr="00906350">
        <w:rPr>
          <w:rFonts w:ascii="TH SarabunPSK" w:hAnsi="TH SarabunPSK" w:cs="TH SarabunPSK" w:hint="cs"/>
          <w:sz w:val="30"/>
          <w:szCs w:val="30"/>
          <w:cs/>
        </w:rPr>
        <w:t>การแปรรูป</w:t>
      </w:r>
      <w:r w:rsidR="004170DE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DE1F56" w:rsidRPr="00906350">
        <w:rPr>
          <w:rFonts w:ascii="TH SarabunPSK" w:hAnsi="TH SarabunPSK" w:cs="TH SarabunPSK" w:hint="cs"/>
          <w:sz w:val="30"/>
          <w:szCs w:val="30"/>
          <w:cs/>
        </w:rPr>
        <w:t>อาหาร</w:t>
      </w:r>
      <w:r w:rsidR="0023022F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วิทยาศาสตร์สุขภาพ</w:t>
      </w:r>
    </w:p>
    <w:p w14:paraId="0607B6E9" w14:textId="357A9E61" w:rsidR="0023022F" w:rsidRDefault="0023022F" w:rsidP="005A5264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2" w:name="_Hlk205279080"/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bookmarkEnd w:id="2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3022F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แผนการวิจัยและนวัตกรรมการเกษตรเพื่อเพิ่มศักยภาพการแข่งขัน</w:t>
      </w:r>
    </w:p>
    <w:p w14:paraId="637EBA47" w14:textId="66BA215C" w:rsidR="0023022F" w:rsidRDefault="0023022F" w:rsidP="00BF61B2">
      <w:pPr>
        <w:tabs>
          <w:tab w:val="left" w:pos="3119"/>
          <w:tab w:val="left" w:pos="4111"/>
          <w:tab w:val="left" w:pos="5245"/>
          <w:tab w:val="left" w:pos="6096"/>
          <w:tab w:val="left" w:pos="7088"/>
          <w:tab w:val="left" w:pos="8505"/>
        </w:tabs>
        <w:spacing w:after="0" w:line="240" w:lineRule="auto"/>
        <w:ind w:firstLine="1560"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พืชเศรษฐกิจ</w:t>
      </w:r>
      <w:r>
        <w:rPr>
          <w:rFonts w:ascii="TH SarabunPSK" w:hAnsi="TH SarabunPSK" w:cs="TH SarabunPSK"/>
          <w:sz w:val="30"/>
          <w:szCs w:val="30"/>
          <w:cs/>
        </w:rPr>
        <w:tab/>
      </w:r>
      <w:bookmarkStart w:id="3" w:name="_Hlk205278824"/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bookmarkEnd w:id="3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ข้าว</w:t>
      </w:r>
      <w:r w:rsidR="00BF61B2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ลำไย</w:t>
      </w:r>
      <w:r w:rsidR="00584478">
        <w:rPr>
          <w:rFonts w:ascii="TH SarabunPSK" w:hAnsi="TH SarabunPSK" w:cs="TH SarabunPSK"/>
          <w:sz w:val="30"/>
          <w:szCs w:val="30"/>
        </w:rPr>
        <w:tab/>
      </w:r>
      <w:r w:rsidR="00584478" w:rsidRPr="005552BA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584478" w:rsidRPr="005552BA">
        <w:rPr>
          <w:rFonts w:ascii="TH SarabunPSK" w:hAnsi="TH SarabunPSK" w:cs="TH SarabunPSK" w:hint="cs"/>
          <w:sz w:val="30"/>
          <w:szCs w:val="30"/>
          <w:cs/>
        </w:rPr>
        <w:t>ชา</w:t>
      </w:r>
      <w:r w:rsidR="00584478" w:rsidRPr="005552BA">
        <w:rPr>
          <w:rFonts w:ascii="TH SarabunPSK" w:hAnsi="TH SarabunPSK" w:cs="TH SarabunPSK"/>
          <w:sz w:val="30"/>
          <w:szCs w:val="30"/>
        </w:rPr>
        <w:tab/>
      </w:r>
      <w:r w:rsidR="00584478" w:rsidRPr="005552BA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584478" w:rsidRPr="005552BA">
        <w:rPr>
          <w:rFonts w:ascii="TH SarabunPSK" w:hAnsi="TH SarabunPSK" w:cs="TH SarabunPSK" w:hint="cs"/>
          <w:sz w:val="30"/>
          <w:szCs w:val="30"/>
          <w:cs/>
        </w:rPr>
        <w:t>กาแฟ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อาโวคาโด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มะคาเดเมีย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 2" w:char="F08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 ๆ ระบุ................</w:t>
      </w:r>
      <w:r w:rsidR="00BB7389">
        <w:rPr>
          <w:rFonts w:ascii="TH SarabunPSK" w:hAnsi="TH SarabunPSK" w:cs="TH SarabunPSK" w:hint="cs"/>
          <w:sz w:val="30"/>
          <w:szCs w:val="30"/>
          <w:cs/>
        </w:rPr>
        <w:t>.</w:t>
      </w:r>
      <w:r w:rsidR="00BF61B2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3BDC688B" w14:textId="558AB0DF" w:rsidR="00B14939" w:rsidRDefault="00906350" w:rsidP="005552BA">
      <w:pPr>
        <w:tabs>
          <w:tab w:val="left" w:pos="3544"/>
          <w:tab w:val="left" w:pos="5387"/>
        </w:tabs>
        <w:spacing w:after="0" w:line="240" w:lineRule="auto"/>
        <w:ind w:firstLine="15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4170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>สัตว์เศรษฐกิจ</w:t>
      </w:r>
      <w:r w:rsidRPr="00906350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แมลงเศรษฐกิจ</w:t>
      </w:r>
      <w:r w:rsidR="0023022F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การประมงและเพาะเลี้ยงสัตว์น้ำ</w:t>
      </w:r>
    </w:p>
    <w:p w14:paraId="5BFCDE70" w14:textId="4F1D8DF9" w:rsidR="00906350" w:rsidRPr="000D6342" w:rsidRDefault="00906350" w:rsidP="005A5264">
      <w:pPr>
        <w:spacing w:after="0" w:line="240" w:lineRule="auto"/>
        <w:ind w:left="2552" w:hanging="992"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นวัตกรรมวัสดุและเทคโนโลยีชั้นสูงเพื่อการแข่งขัน</w:t>
      </w:r>
    </w:p>
    <w:p w14:paraId="6A69A8CD" w14:textId="3C1AC748" w:rsidR="005A5264" w:rsidRDefault="005A5264" w:rsidP="005A5264">
      <w:pPr>
        <w:spacing w:after="0" w:line="240" w:lineRule="auto"/>
        <w:ind w:left="1440" w:hanging="306"/>
        <w:contextualSpacing/>
        <w:rPr>
          <w:rFonts w:ascii="TH SarabunPSK" w:hAnsi="TH SarabunPSK" w:cs="TH SarabunPSK"/>
          <w:sz w:val="30"/>
          <w:szCs w:val="30"/>
        </w:rPr>
      </w:pPr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A5264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แผนการวิจัยและนวัตกรรมสิ่งแวดล้อมสะอาดและพลังงาน</w:t>
      </w:r>
    </w:p>
    <w:p w14:paraId="44B053A6" w14:textId="12BCA744" w:rsidR="00DE1F56" w:rsidRDefault="00906350" w:rsidP="00BF61B2">
      <w:pPr>
        <w:tabs>
          <w:tab w:val="left" w:pos="3544"/>
        </w:tabs>
        <w:spacing w:after="0" w:line="240" w:lineRule="auto"/>
        <w:ind w:left="1440" w:firstLine="12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การจัดการพลังงาน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การจัดการปัญหาสิ่งแวดล้อมเร่งด่วน</w:t>
      </w:r>
    </w:p>
    <w:p w14:paraId="4D020E20" w14:textId="77BDE9A8" w:rsidR="00906350" w:rsidRDefault="00906350" w:rsidP="005A5264">
      <w:pPr>
        <w:tabs>
          <w:tab w:val="left" w:pos="7513"/>
        </w:tabs>
        <w:spacing w:after="0" w:line="240" w:lineRule="auto"/>
        <w:ind w:left="1440" w:firstLine="12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การสร้างมูลค่าทรัพยากรธรรมชาติและความหลากหลายทางชีวภาพ</w:t>
      </w:r>
      <w:r w:rsidR="005A5264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ฟาร์มคาร์บอน</w:t>
      </w:r>
    </w:p>
    <w:p w14:paraId="30EB1B10" w14:textId="7380CCA5" w:rsidR="005A5264" w:rsidRPr="005A5264" w:rsidRDefault="005A5264" w:rsidP="005A5264">
      <w:pPr>
        <w:spacing w:after="0" w:line="240" w:lineRule="auto"/>
        <w:ind w:left="1440" w:hanging="306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 w:rsidRPr="005A526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A5264">
        <w:rPr>
          <w:rFonts w:ascii="TH SarabunPSK" w:hAnsi="TH SarabunPSK" w:cs="TH SarabunPSK"/>
          <w:b/>
          <w:bCs/>
          <w:sz w:val="30"/>
          <w:szCs w:val="30"/>
          <w:cs/>
        </w:rPr>
        <w:t>แผนการวิจัยและนวัตกรรมสุขภาวะสังคมและการท่องเที่ยวเชิงสุขภาพ</w:t>
      </w:r>
    </w:p>
    <w:p w14:paraId="55AA7182" w14:textId="77777777" w:rsidR="005552BA" w:rsidRDefault="00906350" w:rsidP="005552BA">
      <w:pPr>
        <w:tabs>
          <w:tab w:val="left" w:pos="3544"/>
          <w:tab w:val="left" w:pos="7797"/>
        </w:tabs>
        <w:spacing w:after="0" w:line="240" w:lineRule="auto"/>
        <w:ind w:left="15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การพัฒนากำลังคน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การส่งเสริมประชาธิปไตยและการบริหารสาธารณะ</w:t>
      </w:r>
      <w:r w:rsidR="005A5264">
        <w:rPr>
          <w:rFonts w:ascii="TH SarabunPSK" w:hAnsi="TH SarabunPSK" w:cs="TH SarabunPSK"/>
          <w:sz w:val="30"/>
          <w:szCs w:val="30"/>
        </w:rPr>
        <w:tab/>
      </w:r>
    </w:p>
    <w:p w14:paraId="0099DFAD" w14:textId="0E405931" w:rsidR="005A5264" w:rsidRDefault="00906350" w:rsidP="005552BA">
      <w:pPr>
        <w:tabs>
          <w:tab w:val="left" w:pos="3544"/>
          <w:tab w:val="left" w:pos="7797"/>
        </w:tabs>
        <w:spacing w:after="0" w:line="240" w:lineRule="auto"/>
        <w:ind w:left="15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 สังคม และวัฒนธรรม</w:t>
      </w:r>
    </w:p>
    <w:p w14:paraId="31376E79" w14:textId="2F921ADD" w:rsidR="00906350" w:rsidRPr="005A5264" w:rsidRDefault="00906350" w:rsidP="00DE5A7E">
      <w:pPr>
        <w:tabs>
          <w:tab w:val="left" w:pos="5529"/>
        </w:tabs>
        <w:spacing w:line="240" w:lineRule="auto"/>
        <w:ind w:left="1440" w:hanging="306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A5264">
        <w:rPr>
          <w:rFonts w:ascii="TH SarabunPSK" w:hAnsi="TH SarabunPSK" w:cs="TH SarabunPSK"/>
          <w:sz w:val="30"/>
          <w:szCs w:val="30"/>
        </w:rPr>
        <w:sym w:font="Wingdings 2" w:char="F0A3"/>
      </w:r>
      <w:r w:rsidRPr="005A526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ไม่สอดคล้อง</w:t>
      </w:r>
      <w:r w:rsidR="00DE5A7E">
        <w:rPr>
          <w:rFonts w:ascii="TH SarabunPSK" w:hAnsi="TH SarabunPSK" w:cs="TH SarabunPSK" w:hint="cs"/>
          <w:b/>
          <w:bCs/>
          <w:sz w:val="30"/>
          <w:szCs w:val="30"/>
          <w:cs/>
        </w:rPr>
        <w:t>กับแผนการวิจัยใด</w:t>
      </w:r>
    </w:p>
    <w:p w14:paraId="58BC2A41" w14:textId="1233CBD4" w:rsidR="00906350" w:rsidRDefault="00906350" w:rsidP="005552BA">
      <w:pPr>
        <w:spacing w:after="0" w:line="240" w:lineRule="auto"/>
        <w:ind w:firstLine="567"/>
        <w:contextualSpacing/>
        <w:rPr>
          <w:rFonts w:ascii="TH SarabunPSK" w:hAnsi="TH SarabunPSK" w:cs="TH SarabunPSK"/>
          <w:sz w:val="30"/>
          <w:szCs w:val="30"/>
        </w:rPr>
      </w:pPr>
      <w:r w:rsidRPr="005A5264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</w:t>
      </w:r>
      <w:r w:rsidR="005552BA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Pr="0090635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90635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552BA" w:rsidRPr="005552BA">
        <w:rPr>
          <w:rFonts w:ascii="TH SarabunPSK" w:hAnsi="TH SarabunPSK" w:cs="TH SarabunPSK"/>
          <w:b/>
          <w:bCs/>
          <w:sz w:val="30"/>
          <w:szCs w:val="30"/>
          <w:cs/>
        </w:rPr>
        <w:t>งานวิจัยมูลฐานเพื่อมุ่งนำผลงานวิจัยไปใช้ประโยชน์</w:t>
      </w:r>
      <w:r w:rsidR="005552B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(</w:t>
      </w:r>
      <w:r w:rsidR="00BB7389">
        <w:rPr>
          <w:rFonts w:ascii="TH SarabunPSK" w:hAnsi="TH SarabunPSK" w:cs="TH SarabunPSK"/>
          <w:b/>
          <w:bCs/>
          <w:sz w:val="30"/>
          <w:szCs w:val="30"/>
        </w:rPr>
        <w:t xml:space="preserve">MJU -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RU)  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6AC0C4B1" w14:textId="77777777" w:rsidR="00584478" w:rsidRDefault="00906350" w:rsidP="005552BA">
      <w:pPr>
        <w:tabs>
          <w:tab w:val="left" w:pos="3544"/>
          <w:tab w:val="left" w:pos="5387"/>
          <w:tab w:val="left" w:pos="7371"/>
        </w:tabs>
        <w:spacing w:after="0" w:line="240" w:lineRule="auto"/>
        <w:ind w:left="459" w:firstLine="675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ด้านเศรษฐกิจ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ด้านสังคม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906350">
        <w:rPr>
          <w:rFonts w:ascii="TH SarabunPSK" w:hAnsi="TH SarabunPSK" w:cs="TH SarabunPSK"/>
          <w:sz w:val="30"/>
          <w:szCs w:val="30"/>
        </w:rPr>
        <w:t xml:space="preserve"> </w:t>
      </w:r>
      <w:r w:rsidRPr="00906350">
        <w:rPr>
          <w:rFonts w:ascii="TH SarabunPSK" w:hAnsi="TH SarabunPSK" w:cs="TH SarabunPSK" w:hint="cs"/>
          <w:sz w:val="30"/>
          <w:szCs w:val="30"/>
          <w:cs/>
        </w:rPr>
        <w:t xml:space="preserve"> ด้านสิ่งแวดล้อม</w:t>
      </w:r>
      <w:r w:rsidR="005552BA">
        <w:rPr>
          <w:rFonts w:ascii="TH SarabunPSK" w:hAnsi="TH SarabunPSK" w:cs="TH SarabunPSK"/>
          <w:sz w:val="30"/>
          <w:szCs w:val="30"/>
        </w:rPr>
        <w:tab/>
      </w:r>
    </w:p>
    <w:p w14:paraId="7A11763D" w14:textId="512BE845" w:rsidR="0023535C" w:rsidRPr="00906350" w:rsidRDefault="005552BA" w:rsidP="005552BA">
      <w:pPr>
        <w:tabs>
          <w:tab w:val="left" w:pos="3544"/>
          <w:tab w:val="left" w:pos="5387"/>
          <w:tab w:val="left" w:pos="7371"/>
        </w:tabs>
        <w:spacing w:after="0" w:line="240" w:lineRule="auto"/>
        <w:ind w:left="459" w:firstLine="675"/>
        <w:contextualSpacing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ด้านอื่น ๆ ระบุ...................</w:t>
      </w:r>
      <w:r w:rsidR="00584478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</w:p>
    <w:p w14:paraId="69EE4031" w14:textId="77777777" w:rsidR="00983FDB" w:rsidRDefault="00983FDB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</w:p>
    <w:p w14:paraId="0AF1FF25" w14:textId="0A0E8418" w:rsidR="00FC2B18" w:rsidRPr="00B509C6" w:rsidRDefault="00C40693" w:rsidP="007D4B14">
      <w:pPr>
        <w:spacing w:after="0" w:line="240" w:lineRule="auto"/>
        <w:contextualSpacing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983FDB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สอดคล้อง</w:t>
      </w:r>
      <w:bookmarkStart w:id="4" w:name="_Hlk112052658"/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 เป้าหมาย และ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</w:t>
      </w:r>
      <w:bookmarkEnd w:id="4"/>
      <w:r w:rsidR="00134DA5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ระดับชาติ</w:t>
      </w:r>
    </w:p>
    <w:p w14:paraId="00D5E106" w14:textId="3408D8B7" w:rsidR="00C40693" w:rsidRDefault="00FC2B18" w:rsidP="00983FDB">
      <w:pPr>
        <w:pStyle w:val="a3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83FDB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8A12B8"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ยุทธศาสตร์ชาติ 20 ปี พ.ศ. 2561-2580 </w:t>
      </w:r>
      <w:r w:rsidR="00C40693" w:rsidRPr="00983FDB">
        <w:rPr>
          <w:rFonts w:ascii="TH SarabunPSK" w:hAnsi="TH SarabunPSK" w:cs="TH SarabunPSK"/>
          <w:b/>
          <w:bCs/>
          <w:sz w:val="30"/>
          <w:szCs w:val="30"/>
          <w:cs/>
        </w:rPr>
        <w:t>(เลือกที่สอดคล้อง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>มาก</w:t>
      </w:r>
      <w:r w:rsidR="00C40693" w:rsidRPr="00983FDB">
        <w:rPr>
          <w:rFonts w:ascii="TH SarabunPSK" w:hAnsi="TH SarabunPSK" w:cs="TH SarabunPSK"/>
          <w:b/>
          <w:bCs/>
          <w:sz w:val="30"/>
          <w:szCs w:val="30"/>
          <w:cs/>
        </w:rPr>
        <w:t>ที่สุดเพียง 1 ยุทธศาสตร์)</w:t>
      </w:r>
    </w:p>
    <w:p w14:paraId="28264799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ยุทธศาสตร์ชาติด้านความมั่นคง</w:t>
      </w:r>
    </w:p>
    <w:p w14:paraId="5F9576B2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ยุทธศาสตร์ชาติด้านการสร้างความสามารถในการแข่งขัน</w:t>
      </w:r>
    </w:p>
    <w:p w14:paraId="03F78643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ยุทธศาสตร์ชาติด้านการพัฒนาและเสริมสร้างศักยภาพทรัพยากรมนุษย์</w:t>
      </w:r>
    </w:p>
    <w:p w14:paraId="49E6703C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ยุทธศาสตร์ชาติด้านการสร้างโอกาสและความเสมอภาคทางสังคม</w:t>
      </w:r>
    </w:p>
    <w:p w14:paraId="286C9AF8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lastRenderedPageBreak/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ยุทธศาสตร์ชาติด้านการสร้างการเติบโตบนคุณภาพชีวิตที่เป็นมิตรต่อสิ่งแวดล้อม</w:t>
      </w:r>
    </w:p>
    <w:p w14:paraId="6981E885" w14:textId="77777777" w:rsidR="008A12B8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14:paraId="37C21AA5" w14:textId="77777777" w:rsidR="002357C1" w:rsidRPr="00B509C6" w:rsidRDefault="002357C1" w:rsidP="00206F3E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2C850E19" w14:textId="1FFF2C0C" w:rsidR="007F52B2" w:rsidRPr="00983FDB" w:rsidRDefault="007F52B2" w:rsidP="00983FDB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ความสอดคล้องกับเป้าหมายการพัฒนาที่ยั่งยืน </w:t>
      </w:r>
      <w:r w:rsidRPr="00983FDB">
        <w:rPr>
          <w:rFonts w:ascii="TH SarabunPSK" w:hAnsi="TH SarabunPSK" w:cs="TH SarabunPSK"/>
          <w:b/>
          <w:bCs/>
          <w:sz w:val="30"/>
          <w:szCs w:val="30"/>
        </w:rPr>
        <w:t>Sustainable Development Goals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</w:t>
      </w:r>
      <w:r w:rsidR="0020717D" w:rsidRPr="00983FDB">
        <w:rPr>
          <w:rFonts w:ascii="TH SarabunPSK" w:hAnsi="TH SarabunPSK" w:cs="TH SarabunPSK" w:hint="cs"/>
          <w:b/>
          <w:bCs/>
          <w:sz w:val="30"/>
          <w:szCs w:val="30"/>
          <w:cs/>
        </w:rPr>
        <w:t>มิติ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77AACFA" w14:textId="77777777" w:rsidR="0023535C" w:rsidRPr="00B509C6" w:rsidRDefault="009109F2" w:rsidP="007D4B14">
      <w:pPr>
        <w:tabs>
          <w:tab w:val="left" w:pos="3960"/>
          <w:tab w:val="left" w:pos="7290"/>
        </w:tabs>
        <w:spacing w:after="0" w:line="240" w:lineRule="auto"/>
        <w:ind w:left="360" w:right="-244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มิติด้านสิ่งแวดล้อม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Planet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มิติด้านสังคม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People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มิติด้านเศรษฐกิจ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Prosperity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084AA8C6" w14:textId="77777777" w:rsidR="002357C1" w:rsidRPr="00B509C6" w:rsidRDefault="009109F2" w:rsidP="00206F3E">
      <w:pPr>
        <w:tabs>
          <w:tab w:val="left" w:pos="3960"/>
          <w:tab w:val="left" w:pos="729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มิติด้านหุ้นส่วนการพัฒนา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Partnership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มิติด้านสันติภาพและสถาบัน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Peace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="0023535C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33395F04" w14:textId="086E429F" w:rsidR="007F52B2" w:rsidRPr="00983FDB" w:rsidRDefault="007F52B2" w:rsidP="00983FDB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83FDB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9109F2" w:rsidRPr="00983FDB">
        <w:rPr>
          <w:rFonts w:ascii="TH SarabunPSK" w:hAnsi="TH SarabunPSK" w:cs="TH SarabunPSK"/>
          <w:b/>
          <w:bCs/>
          <w:sz w:val="30"/>
          <w:szCs w:val="30"/>
          <w:cs/>
        </w:rPr>
        <w:t>โมเดลเศรษฐกิจใหม่</w:t>
      </w:r>
      <w:r w:rsidRPr="00983FDB">
        <w:rPr>
          <w:rFonts w:ascii="TH SarabunPSK" w:hAnsi="TH SarabunPSK" w:cs="TH SarabunPSK"/>
          <w:b/>
          <w:bCs/>
          <w:sz w:val="30"/>
          <w:szCs w:val="30"/>
        </w:rPr>
        <w:t xml:space="preserve"> BCG Model</w:t>
      </w:r>
      <w:r w:rsidR="00FE1C85" w:rsidRPr="00983FDB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ด้าน)</w:t>
      </w:r>
    </w:p>
    <w:p w14:paraId="3AFEE0F0" w14:textId="77777777" w:rsidR="009109F2" w:rsidRPr="00B509C6" w:rsidRDefault="009109F2" w:rsidP="007D4B14">
      <w:pPr>
        <w:tabs>
          <w:tab w:val="left" w:pos="39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เศรษฐกิจชีวภาพ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Bioeconomy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เศรษฐกิจหมุนเวียน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 xml:space="preserve">Circular </w:t>
      </w:r>
      <w:r w:rsidR="0020717D">
        <w:rPr>
          <w:rFonts w:ascii="TH SarabunPSK" w:hAnsi="TH SarabunPSK" w:cs="TH SarabunPSK"/>
          <w:sz w:val="30"/>
          <w:szCs w:val="30"/>
        </w:rPr>
        <w:t>E</w:t>
      </w:r>
      <w:r w:rsidRPr="00B509C6">
        <w:rPr>
          <w:rFonts w:ascii="TH SarabunPSK" w:hAnsi="TH SarabunPSK" w:cs="TH SarabunPSK"/>
          <w:sz w:val="30"/>
          <w:szCs w:val="30"/>
        </w:rPr>
        <w:t>conomy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5F0831C6" w14:textId="77777777" w:rsidR="009109F2" w:rsidRPr="00B509C6" w:rsidRDefault="009109F2" w:rsidP="007D4B14">
      <w:pPr>
        <w:tabs>
          <w:tab w:val="left" w:pos="396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เศรษฐกิจสีเขียว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Green 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86A69EC" w14:textId="77777777" w:rsidR="009109F2" w:rsidRPr="00B509C6" w:rsidRDefault="00754002" w:rsidP="007D4B14">
      <w:pPr>
        <w:tabs>
          <w:tab w:val="left" w:pos="504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กรณี</w:t>
      </w:r>
      <w:r w:rsidR="00134DA5"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B509C6">
        <w:rPr>
          <w:rFonts w:ascii="TH SarabunPSK" w:hAnsi="TH SarabunPSK" w:cs="TH SarabunPSK"/>
          <w:sz w:val="30"/>
          <w:szCs w:val="30"/>
          <w:cs/>
        </w:rPr>
        <w:t>สอดคล้อง</w:t>
      </w:r>
      <w:r w:rsidRPr="00B509C6">
        <w:rPr>
          <w:rFonts w:ascii="TH SarabunPSK" w:hAnsi="TH SarabunPSK" w:cs="TH SarabunPSK" w:hint="cs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ประเภท</w:t>
      </w:r>
      <w:r w:rsidRPr="00B509C6">
        <w:rPr>
          <w:rFonts w:ascii="TH SarabunPSK" w:hAnsi="TH SarabunPSK" w:cs="TH SarabunPSK"/>
          <w:sz w:val="30"/>
          <w:szCs w:val="30"/>
          <w:cs/>
        </w:rPr>
        <w:t>อุตสาหกรรมหลัก</w:t>
      </w:r>
    </w:p>
    <w:p w14:paraId="056E5948" w14:textId="77777777" w:rsidR="00754002" w:rsidRPr="00B509C6" w:rsidRDefault="00754002" w:rsidP="007D4B14">
      <w:pPr>
        <w:tabs>
          <w:tab w:val="left" w:pos="3960"/>
          <w:tab w:val="left" w:pos="53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เกษตร อาหาร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สุขภาพและการแพทย์</w:t>
      </w:r>
    </w:p>
    <w:p w14:paraId="7563CAC3" w14:textId="77777777" w:rsidR="00754002" w:rsidRDefault="00754002" w:rsidP="00206F3E">
      <w:pPr>
        <w:tabs>
          <w:tab w:val="left" w:pos="3960"/>
          <w:tab w:val="left" w:pos="53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พลังงานและวัสดุชีวภาพ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ท่องเที่ยวและเศรษฐกิจสร้างสรรค์</w:t>
      </w:r>
    </w:p>
    <w:p w14:paraId="1066901B" w14:textId="789D5C83" w:rsidR="00040005" w:rsidRPr="004170DE" w:rsidRDefault="00E64B70" w:rsidP="004170DE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pacing w:val="-10"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ความสอดคล้องกับ</w:t>
      </w:r>
      <w:r w:rsidR="00040005" w:rsidRPr="004170DE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แผนย่อยของแผนแม่บทภายใต้ยุทธศาสตร์ชาติ ประเด็น การวิจัยและพัฒนานวัตกรรม</w:t>
      </w:r>
      <w:r w:rsidR="00FE1C85" w:rsidRPr="004170DE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(เลือก 1 แผนย่อย)</w:t>
      </w:r>
    </w:p>
    <w:p w14:paraId="49B319A0" w14:textId="77777777" w:rsidR="00040005" w:rsidRPr="00B509C6" w:rsidRDefault="00040005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ด้านเศรษฐกิจ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ด้านสังคม</w:t>
      </w:r>
    </w:p>
    <w:p w14:paraId="76EAE357" w14:textId="77777777" w:rsidR="00040005" w:rsidRPr="00134DA5" w:rsidRDefault="00040005" w:rsidP="007D4B14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pacing w:val="-14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ด้านสิ่งแวดล้อม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>แผนย่อยการวิจัยและพัฒนานวัตกรรม ด้านองค์ความรู้พื้นฐาน</w:t>
      </w:r>
    </w:p>
    <w:p w14:paraId="2C20871A" w14:textId="77777777" w:rsidR="002357C1" w:rsidRDefault="00040005" w:rsidP="00206F3E">
      <w:pPr>
        <w:tabs>
          <w:tab w:val="left" w:pos="513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 xml:space="preserve"> แผนย่อยด้านปัจจัยสนับสนุนในการวิจัยและพัฒนานวัตกรรม</w:t>
      </w:r>
      <w:r w:rsidR="00134DA5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="00134DA5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76EBCC14" w14:textId="42DD0001" w:rsidR="00C40693" w:rsidRPr="004170DE" w:rsidRDefault="00C40693" w:rsidP="004170DE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ความสอดคล้องกับแผนพัฒนาเศรษฐกิจและสังคมแห่งชาติ ฉบับที่ 13 </w:t>
      </w:r>
      <w:r w:rsidR="00FC2B18" w:rsidRPr="004170DE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5F5833" w:rsidRPr="004170DE">
        <w:rPr>
          <w:rFonts w:ascii="TH SarabunPSK" w:hAnsi="TH SarabunPSK" w:cs="TH SarabunPSK"/>
          <w:b/>
          <w:bCs/>
          <w:sz w:val="30"/>
          <w:szCs w:val="30"/>
          <w:cs/>
        </w:rPr>
        <w:t>ด้าน และ 1 หมุดหมาย</w:t>
      </w:r>
      <w:r w:rsidR="00FC2B18" w:rsidRPr="004170D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F012116" w14:textId="77777777" w:rsidR="009077A9" w:rsidRPr="00B509C6" w:rsidRDefault="008C1AB0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เศรษฐกิจมูลค่าสูงที่เป็นมิตรต่อสิ่งแวดล้อม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Value-added Economy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795F32B6" w14:textId="77777777" w:rsidR="00164386" w:rsidRPr="00B509C6" w:rsidRDefault="00A47534" w:rsidP="007D4B14">
      <w:pPr>
        <w:tabs>
          <w:tab w:val="left" w:pos="5130"/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เกษตรและเกษตรแปรรูปมูลค่าสูง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การท่องเที่ยว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เน้นคุณค่าและความยั่งยืน</w:t>
      </w:r>
    </w:p>
    <w:p w14:paraId="54297BA2" w14:textId="77777777" w:rsidR="00164386" w:rsidRPr="00B509C6" w:rsidRDefault="00A47534" w:rsidP="007D4B14">
      <w:pPr>
        <w:tabs>
          <w:tab w:val="left" w:pos="5130"/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ฐานการผลิตยานยนต์ไฟฟ้า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การแพทย์และสุขภาพครบวงจร</w:t>
      </w:r>
    </w:p>
    <w:p w14:paraId="5678D815" w14:textId="77777777" w:rsidR="008C1AB0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ประตูการค้า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การลงทุนและ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โล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  <w:cs/>
        </w:rPr>
        <w:t>จิสติ</w:t>
      </w:r>
      <w:proofErr w:type="spellStart"/>
      <w:r w:rsidR="009077A9" w:rsidRPr="00B509C6">
        <w:rPr>
          <w:rFonts w:ascii="TH SarabunPSK" w:hAnsi="TH SarabunPSK" w:cs="TH SarabunPSK"/>
          <w:sz w:val="30"/>
          <w:szCs w:val="30"/>
          <w:cs/>
        </w:rPr>
        <w:t>กส์</w:t>
      </w:r>
      <w:proofErr w:type="spellEnd"/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ยกระดับการแพทย์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ของภูมิภาค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75067C7C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อิเล็กทรอนิกส์อัจฉริยะ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และบริการดิจิทัล</w:t>
      </w:r>
    </w:p>
    <w:p w14:paraId="14E29F9B" w14:textId="77777777" w:rsidR="009077A9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สังคมแห่งโอกาส และความเสมอภาค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Opportunity Society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5511A8D7" w14:textId="77777777" w:rsidR="00164386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SMEs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ชุมชนและวิสาหกิจ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เพื่อสังคมเติบโตอย่างต่อเนื่อง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21872E67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พื้นที่และเมือง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มีความเจริญ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ทันสมัย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และน่าอยู่</w:t>
      </w:r>
    </w:p>
    <w:p w14:paraId="5A0BE747" w14:textId="77777777" w:rsidR="009077A9" w:rsidRPr="00B509C6" w:rsidRDefault="00A47534" w:rsidP="007D4B14">
      <w:pPr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ความยากจนข้ามรุ่น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ลดลงและได้รับความคุ้มครองทางสังคมเพียงพอ</w:t>
      </w:r>
    </w:p>
    <w:p w14:paraId="15B48209" w14:textId="77777777" w:rsidR="009077A9" w:rsidRPr="00B509C6" w:rsidRDefault="005F5833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วิถีชีวิตที่ยั่งยืน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Eco-friendly Living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48ED54AF" w14:textId="77777777" w:rsidR="009077A9" w:rsidRPr="00B509C6" w:rsidRDefault="00A47534" w:rsidP="007D4B14">
      <w:pPr>
        <w:tabs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เศรษฐกิจหมุนเวียนและสังคมคาร์บอนต่ำ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ลดความเสี่ยงจากภัยธรรมชาติ</w:t>
      </w:r>
    </w:p>
    <w:p w14:paraId="53D68701" w14:textId="77777777" w:rsidR="009077A9" w:rsidRPr="00B509C6" w:rsidRDefault="005F5833" w:rsidP="007D4B14">
      <w:pPr>
        <w:tabs>
          <w:tab w:val="left" w:pos="558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ปัจจัยสนับสนุนการพลิกโฉมประเทศ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Key Enablers for Thailand's Transformation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68060B80" w14:textId="77777777" w:rsidR="009077A9" w:rsidRPr="00B509C6" w:rsidRDefault="00A47534" w:rsidP="007D4B14">
      <w:pPr>
        <w:tabs>
          <w:tab w:val="left" w:pos="5580"/>
        </w:tabs>
        <w:spacing w:after="0" w:line="240" w:lineRule="auto"/>
        <w:ind w:left="72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กำลังคนมีสมรรถนะสูง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ตอบโจทย์การพัฒนาแห่งอนาคต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ภาครัฐที่มีสมรรถนะสูง</w:t>
      </w:r>
    </w:p>
    <w:p w14:paraId="4AF41B0B" w14:textId="77777777" w:rsidR="002357C1" w:rsidRPr="00B509C6" w:rsidRDefault="002357C1" w:rsidP="007D4B14">
      <w:pPr>
        <w:pStyle w:val="a3"/>
        <w:numPr>
          <w:ilvl w:val="0"/>
          <w:numId w:val="5"/>
        </w:num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1BE6445" w14:textId="1FC9C228" w:rsidR="00FC2B18" w:rsidRPr="004170DE" w:rsidRDefault="00FC2B18" w:rsidP="004170DE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ความสอดคล้องกับแผนด้านวิทยาศาสตร์ วิจัยและนวัตกรรม พ.ศ. 2566 - 2570 </w:t>
      </w:r>
      <w:bookmarkStart w:id="5" w:name="_Hlk205286218"/>
      <w:r w:rsidRPr="004170DE">
        <w:rPr>
          <w:rFonts w:ascii="TH SarabunPSK" w:hAnsi="TH SarabunPSK" w:cs="TH SarabunPSK"/>
          <w:b/>
          <w:bCs/>
          <w:sz w:val="30"/>
          <w:szCs w:val="30"/>
          <w:cs/>
        </w:rPr>
        <w:t>(เลือก 1 ยุทธศาสตร์)</w:t>
      </w:r>
      <w:bookmarkEnd w:id="5"/>
    </w:p>
    <w:p w14:paraId="5019546D" w14:textId="77777777" w:rsidR="00164386" w:rsidRPr="00B509C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1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การพัฒนาเศรษฐกิจไทยด้วยเศรษฐกิจสร้าง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คุณค่าและเศรษฐกิจสร้างสรรค์ให้มี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ความสามารถในการแข่งขันและพึ่งพาตนเองได้อย่างยั่งยืนพร้อมสู่อนาคต โดยใช้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วิทยาศาสตร์ การวิจัยและนวัตกรรม</w:t>
      </w:r>
    </w:p>
    <w:p w14:paraId="76C8BDA0" w14:textId="77777777" w:rsidR="00164386" w:rsidRPr="00B509C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5F5833" w:rsidRPr="00B509C6">
        <w:rPr>
          <w:rFonts w:ascii="TH SarabunPSK" w:hAnsi="TH SarabunPSK" w:cs="TH SarabunPSK"/>
          <w:sz w:val="30"/>
          <w:szCs w:val="30"/>
        </w:rPr>
        <w:t>2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การยกระดับสังคมและสิ่งแวดล้อมให้มี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ร</w:t>
      </w:r>
      <w:r w:rsidRPr="00B509C6">
        <w:rPr>
          <w:rFonts w:ascii="TH SarabunPSK" w:hAnsi="TH SarabunPSK" w:cs="TH SarabunPSK"/>
          <w:sz w:val="30"/>
          <w:szCs w:val="30"/>
          <w:cs/>
        </w:rPr>
        <w:t>พัฒนาอย่างยั่งยืน สามา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รถแก้ไข</w:t>
      </w:r>
      <w:r w:rsidRPr="00B509C6">
        <w:rPr>
          <w:rFonts w:ascii="TH SarabunPSK" w:hAnsi="TH SarabunPSK" w:cs="TH SarabunPSK"/>
          <w:sz w:val="30"/>
          <w:szCs w:val="30"/>
          <w:cs/>
        </w:rPr>
        <w:t>ปัญหาท้าทา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ยและปรับตัวได้ทันต่อพลวัต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รเปลี่ยนแปลงของโลก โดยใช้</w:t>
      </w:r>
      <w:r w:rsidRPr="00B509C6">
        <w:rPr>
          <w:rFonts w:ascii="TH SarabunPSK" w:hAnsi="TH SarabunPSK" w:cs="TH SarabunPSK"/>
          <w:sz w:val="30"/>
          <w:szCs w:val="30"/>
          <w:cs/>
        </w:rPr>
        <w:t>วิทยาศาสตร์ 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</w:t>
      </w:r>
    </w:p>
    <w:p w14:paraId="0E1F8FC6" w14:textId="77777777" w:rsidR="00164386" w:rsidRPr="00B509C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3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  <w:cs/>
        </w:rPr>
        <w:t>การพัฒนาวิทยาศา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สตร์ เทคโนโลยี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รวิจัยและนวัตกรรมระดับขั้นแนว</w:t>
      </w:r>
      <w:r w:rsidRPr="00B509C6">
        <w:rPr>
          <w:rFonts w:ascii="TH SarabunPSK" w:hAnsi="TH SarabunPSK" w:cs="TH SarabunPSK"/>
          <w:sz w:val="30"/>
          <w:szCs w:val="30"/>
          <w:cs/>
        </w:rPr>
        <w:t>หน้าที่ก้าวหน้าล้ำยุค เพื่อสร้า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ง</w:t>
      </w:r>
      <w:r w:rsidRPr="00B509C6">
        <w:rPr>
          <w:rFonts w:ascii="TH SarabunPSK" w:hAnsi="TH SarabunPSK" w:cs="TH SarabunPSK"/>
          <w:sz w:val="30"/>
          <w:szCs w:val="30"/>
          <w:cs/>
        </w:rPr>
        <w:t>โอกา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</w:t>
      </w:r>
      <w:r w:rsidRPr="00B509C6">
        <w:rPr>
          <w:rFonts w:ascii="TH SarabunPSK" w:hAnsi="TH SarabunPSK" w:cs="TH SarabunPSK"/>
          <w:sz w:val="30"/>
          <w:szCs w:val="30"/>
          <w:cs/>
        </w:rPr>
        <w:t>ใหม่และควา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มพร้อมของประเทศใน</w:t>
      </w:r>
      <w:r w:rsidRPr="00B509C6">
        <w:rPr>
          <w:rFonts w:ascii="TH SarabunPSK" w:hAnsi="TH SarabunPSK" w:cs="TH SarabunPSK"/>
          <w:sz w:val="30"/>
          <w:szCs w:val="30"/>
          <w:cs/>
        </w:rPr>
        <w:t>อนา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คต</w:t>
      </w:r>
    </w:p>
    <w:p w14:paraId="6BDB6117" w14:textId="77777777" w:rsidR="00164386" w:rsidRDefault="003C1FD1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4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การพัฒนากำลังคนและสถาบันด้า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 วิจัยและนวัตกรรม ให้เป็นฐา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การขับเคลื่อนการพัฒนา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เศรษฐกิจและสังคม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ของประเทศแบบก้าวกระโดดและอย่า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งยั่งยืน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โดยใช้วิทยา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ศ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าสตร์ กา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รวิจัยและนวัตกรรม</w:t>
      </w:r>
    </w:p>
    <w:p w14:paraId="2F95F78F" w14:textId="77777777" w:rsidR="00263EDD" w:rsidRDefault="00263EDD" w:rsidP="0043353E">
      <w:pPr>
        <w:spacing w:after="0" w:line="240" w:lineRule="auto"/>
        <w:ind w:left="1980" w:hanging="1554"/>
        <w:contextualSpacing/>
        <w:jc w:val="thaiDistribute"/>
        <w:rPr>
          <w:rFonts w:ascii="TH SarabunPSK" w:hAnsi="TH SarabunPSK" w:cs="TH SarabunPSK"/>
          <w:spacing w:val="-6"/>
          <w:sz w:val="30"/>
          <w:szCs w:val="30"/>
        </w:rPr>
      </w:pPr>
    </w:p>
    <w:p w14:paraId="06441BD8" w14:textId="40F08EE8" w:rsidR="00CA1CA8" w:rsidRPr="00124E57" w:rsidRDefault="00CA1CA8" w:rsidP="00124E57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ความสอดคล้องกับ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>นโยบายภาครัฐในการผลักดันอุตสาหกรรมวัฒนธรรมสร้างสรรค์ของไทย</w:t>
      </w: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124E57">
        <w:rPr>
          <w:rFonts w:ascii="TH SarabunPSK" w:hAnsi="TH SarabunPSK" w:cs="TH SarabunPSK"/>
          <w:b/>
          <w:bCs/>
          <w:sz w:val="30"/>
          <w:szCs w:val="30"/>
        </w:rPr>
        <w:t>Soft Power)</w:t>
      </w: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0493BC84" w14:textId="0725EB12" w:rsidR="00CA1CA8" w:rsidRPr="00CA1CA8" w:rsidRDefault="008E1EEC" w:rsidP="0043353E">
      <w:pPr>
        <w:pStyle w:val="a3"/>
        <w:tabs>
          <w:tab w:val="left" w:pos="1701"/>
          <w:tab w:val="left" w:pos="3828"/>
          <w:tab w:val="left" w:pos="5103"/>
          <w:tab w:val="left" w:pos="6804"/>
          <w:tab w:val="left" w:pos="7938"/>
          <w:tab w:val="left" w:pos="9072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>หนังสือ</w:t>
      </w:r>
      <w:r w:rsidR="0043353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CA1CA8" w:rsidRPr="00CA1CA8">
        <w:rPr>
          <w:rFonts w:ascii="TH SarabunPSK" w:hAnsi="TH SarabunPSK" w:cs="TH SarabunPSK"/>
          <w:sz w:val="30"/>
          <w:szCs w:val="30"/>
          <w:cs/>
        </w:rPr>
        <w:t>เฟส</w:t>
      </w:r>
      <w:proofErr w:type="spellEnd"/>
      <w:r w:rsidR="00CA1CA8" w:rsidRPr="00CA1CA8">
        <w:rPr>
          <w:rFonts w:ascii="TH SarabunPSK" w:hAnsi="TH SarabunPSK" w:cs="TH SarabunPSK"/>
          <w:sz w:val="30"/>
          <w:szCs w:val="30"/>
          <w:cs/>
        </w:rPr>
        <w:t>ติว</w:t>
      </w:r>
      <w:proofErr w:type="spellStart"/>
      <w:r w:rsidR="00CA1CA8" w:rsidRPr="00CA1CA8">
        <w:rPr>
          <w:rFonts w:ascii="TH SarabunPSK" w:hAnsi="TH SarabunPSK" w:cs="TH SarabunPSK"/>
          <w:sz w:val="30"/>
          <w:szCs w:val="30"/>
          <w:cs/>
        </w:rPr>
        <w:t>ัล</w:t>
      </w:r>
      <w:proofErr w:type="spellEnd"/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(เทศกาล)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>อาหาร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การท่องเที่ยว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ดนตรี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เกม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กีฬา </w:t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ศิลปะ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ออกแบบ</w:t>
      </w:r>
      <w:r w:rsidR="0043353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ภาพยนตร์ละครและซีรี</w:t>
      </w:r>
      <w:proofErr w:type="spellStart"/>
      <w:r w:rsidR="00CA1CA8" w:rsidRPr="00CA1CA8">
        <w:rPr>
          <w:rFonts w:ascii="TH SarabunPSK" w:hAnsi="TH SarabunPSK" w:cs="TH SarabunPSK"/>
          <w:sz w:val="30"/>
          <w:szCs w:val="30"/>
          <w:cs/>
        </w:rPr>
        <w:t>ส์</w:t>
      </w:r>
      <w:proofErr w:type="spellEnd"/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3353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 w:rsidR="00CA1CA8" w:rsidRPr="00CA1CA8">
        <w:rPr>
          <w:rFonts w:ascii="TH SarabunPSK" w:hAnsi="TH SarabunPSK" w:cs="TH SarabunPSK"/>
          <w:sz w:val="30"/>
          <w:szCs w:val="30"/>
          <w:cs/>
        </w:rPr>
        <w:t xml:space="preserve"> แฟชั่น</w:t>
      </w:r>
      <w:r w:rsidR="0043353E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5FAF4144" w14:textId="670AFE52" w:rsidR="00A76734" w:rsidRPr="00124E57" w:rsidRDefault="00CA1CA8" w:rsidP="00124E57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color w:val="EE0000"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ความสอดคล้องกับ</w:t>
      </w:r>
      <w:r w:rsidR="00A76734" w:rsidRPr="00124E57">
        <w:rPr>
          <w:rFonts w:ascii="TH SarabunPSK" w:hAnsi="TH SarabunPSK" w:cs="TH SarabunPSK"/>
          <w:b/>
          <w:bCs/>
          <w:sz w:val="30"/>
          <w:szCs w:val="30"/>
          <w:cs/>
        </w:rPr>
        <w:t>การแก้ไขปัญหาสำคัญของประเทศที่เป็นวาระแห่งชาติ</w:t>
      </w:r>
      <w:r w:rsidR="00A76734" w:rsidRPr="00124E5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B3629"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9B3629"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ด้าน</w:t>
      </w:r>
      <w:r w:rsidR="00205D4C"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ๆ ละ 1 เรื่อง</w:t>
      </w:r>
      <w:r w:rsidR="009B3629" w:rsidRPr="00124E5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A1B0212" w14:textId="7E80B599" w:rsidR="00512D43" w:rsidRDefault="0043353E" w:rsidP="00205D4C">
      <w:pPr>
        <w:tabs>
          <w:tab w:val="left" w:pos="2410"/>
          <w:tab w:val="left" w:pos="4962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CA1CA8" w:rsidRPr="00512D43">
        <w:rPr>
          <w:rFonts w:ascii="TH SarabunPSK" w:hAnsi="TH SarabunPSK" w:cs="TH SarabunPSK"/>
          <w:sz w:val="30"/>
          <w:szCs w:val="30"/>
          <w:cs/>
        </w:rPr>
        <w:t>ปัญหาด้านเศรษฐกิจ</w:t>
      </w:r>
      <w:r w:rsidRPr="00512D43">
        <w:rPr>
          <w:rFonts w:ascii="TH SarabunPSK" w:hAnsi="TH SarabunPSK" w:cs="TH SarabunPSK"/>
          <w:sz w:val="30"/>
          <w:szCs w:val="30"/>
        </w:rPr>
        <w:t>: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CA1CA8" w:rsidRPr="00512D43">
        <w:rPr>
          <w:rFonts w:ascii="TH SarabunPSK" w:hAnsi="TH SarabunPSK" w:cs="TH SarabunPSK"/>
          <w:sz w:val="30"/>
          <w:szCs w:val="30"/>
          <w:cs/>
        </w:rPr>
        <w:t>ความเหลื่อมล้ำทางเศรษฐกิจ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หนี้สินครัวเรือน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การขาดความสามารถในการแข่งขัน</w:t>
      </w:r>
    </w:p>
    <w:p w14:paraId="69484BAB" w14:textId="4F0B0777" w:rsidR="00CA1CA8" w:rsidRPr="00512D43" w:rsidRDefault="00512D43" w:rsidP="00205D4C">
      <w:pPr>
        <w:tabs>
          <w:tab w:val="left" w:pos="2410"/>
          <w:tab w:val="left" w:pos="4962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tab/>
      </w:r>
      <w:r w:rsidR="0043353E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43353E" w:rsidRPr="00512D43">
        <w:rPr>
          <w:rFonts w:ascii="TH SarabunPSK" w:hAnsi="TH SarabunPSK" w:cs="TH SarabunPSK"/>
          <w:sz w:val="30"/>
          <w:szCs w:val="30"/>
          <w:cs/>
        </w:rPr>
        <w:t>ราคาสินค้าเกษตรตกต่ำ</w:t>
      </w:r>
      <w:r w:rsidRPr="00512D43">
        <w:rPr>
          <w:rFonts w:ascii="TH SarabunPSK" w:hAnsi="TH SarabunPSK" w:cs="TH SarabunPSK"/>
          <w:sz w:val="30"/>
          <w:szCs w:val="30"/>
          <w:cs/>
        </w:rPr>
        <w:tab/>
      </w:r>
      <w:r w:rsidR="0043353E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ปัญหาการว่างงานและการขาดแคลนแรงงานทักษะ</w:t>
      </w:r>
    </w:p>
    <w:p w14:paraId="54DA6227" w14:textId="77777777" w:rsidR="00512D43" w:rsidRDefault="0043353E" w:rsidP="00205D4C">
      <w:pPr>
        <w:tabs>
          <w:tab w:val="left" w:pos="2410"/>
          <w:tab w:val="left" w:pos="4962"/>
          <w:tab w:val="left" w:pos="6663"/>
        </w:tabs>
        <w:spacing w:after="0" w:line="240" w:lineRule="auto"/>
        <w:ind w:left="2410" w:hanging="1984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ปัญหาด้านสังคม</w:t>
      </w:r>
      <w:r w:rsidRPr="00512D43">
        <w:rPr>
          <w:rFonts w:ascii="TH SarabunPSK" w:hAnsi="TH SarabunPSK" w:cs="TH SarabunPSK"/>
          <w:sz w:val="30"/>
          <w:szCs w:val="30"/>
        </w:rPr>
        <w:t>: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ปัญหาความเหลื่อมล้ำ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ปัญหาการศึกษา</w:t>
      </w:r>
      <w:r w:rsidR="00512D43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ปัญหาการทุจริตคอร์</w:t>
      </w:r>
      <w:proofErr w:type="spellStart"/>
      <w:r w:rsidR="00847B9E" w:rsidRPr="00512D43">
        <w:rPr>
          <w:rFonts w:ascii="TH SarabunPSK" w:hAnsi="TH SarabunPSK" w:cs="TH SarabunPSK"/>
          <w:sz w:val="30"/>
          <w:szCs w:val="30"/>
          <w:cs/>
        </w:rPr>
        <w:t>รัป</w:t>
      </w:r>
      <w:proofErr w:type="spellEnd"/>
      <w:r w:rsidR="00847B9E" w:rsidRPr="00512D43">
        <w:rPr>
          <w:rFonts w:ascii="TH SarabunPSK" w:hAnsi="TH SarabunPSK" w:cs="TH SarabunPSK"/>
          <w:sz w:val="30"/>
          <w:szCs w:val="30"/>
          <w:cs/>
        </w:rPr>
        <w:t>ชัน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512D43" w:rsidRPr="00512D43">
        <w:rPr>
          <w:rFonts w:ascii="TH SarabunPSK" w:hAnsi="TH SarabunPSK" w:cs="TH SarabunPSK"/>
          <w:sz w:val="30"/>
          <w:szCs w:val="30"/>
          <w:cs/>
        </w:rPr>
        <w:t>ปัญหายาเสพติด</w:t>
      </w:r>
      <w:r w:rsidR="00512D43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ปัญหาความรุนแรงและอาชญากรรม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512D43">
        <w:rPr>
          <w:rFonts w:ascii="TH SarabunPSK" w:hAnsi="TH SarabunPSK" w:cs="TH SarabunPSK"/>
          <w:sz w:val="30"/>
          <w:szCs w:val="30"/>
        </w:rPr>
        <w:tab/>
      </w:r>
    </w:p>
    <w:p w14:paraId="474B0DF3" w14:textId="58F4669B" w:rsidR="00847B9E" w:rsidRPr="00512D43" w:rsidRDefault="00512D43" w:rsidP="00205D4C">
      <w:pPr>
        <w:tabs>
          <w:tab w:val="left" w:pos="2410"/>
          <w:tab w:val="left" w:pos="4962"/>
          <w:tab w:val="left" w:pos="6663"/>
        </w:tabs>
        <w:spacing w:after="0" w:line="240" w:lineRule="auto"/>
        <w:ind w:left="2410" w:hanging="19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43353E"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ปัญหาการเปลี่ยนแปลงทางสังคม</w:t>
      </w:r>
    </w:p>
    <w:p w14:paraId="584339F8" w14:textId="0F66BF06" w:rsidR="00847B9E" w:rsidRPr="00512D43" w:rsidRDefault="0043353E" w:rsidP="00205D4C">
      <w:pPr>
        <w:tabs>
          <w:tab w:val="left" w:pos="2694"/>
          <w:tab w:val="left" w:pos="4962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  <w:cs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ปัญหาด้านการเมือง:</w:t>
      </w:r>
      <w:r w:rsidR="00847B9E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ความขัดแย้งทางการเมือง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การขาดธรรมา</w:t>
      </w:r>
      <w:proofErr w:type="spellStart"/>
      <w:r w:rsidR="00847B9E" w:rsidRPr="00512D43">
        <w:rPr>
          <w:rFonts w:ascii="TH SarabunPSK" w:hAnsi="TH SarabunPSK" w:cs="TH SarabunPSK"/>
          <w:sz w:val="30"/>
          <w:szCs w:val="30"/>
          <w:cs/>
        </w:rPr>
        <w:t>ภิ</w:t>
      </w:r>
      <w:proofErr w:type="spellEnd"/>
      <w:r w:rsidR="00847B9E" w:rsidRPr="00512D43">
        <w:rPr>
          <w:rFonts w:ascii="TH SarabunPSK" w:hAnsi="TH SarabunPSK" w:cs="TH SarabunPSK"/>
          <w:sz w:val="30"/>
          <w:szCs w:val="30"/>
          <w:cs/>
        </w:rPr>
        <w:t>บาล</w:t>
      </w:r>
      <w:r w:rsidRPr="00512D43">
        <w:rPr>
          <w:rFonts w:ascii="TH SarabunPSK" w:hAnsi="TH SarabunPSK" w:cs="TH SarabunPSK"/>
          <w:sz w:val="30"/>
          <w:szCs w:val="30"/>
        </w:rPr>
        <w:t xml:space="preserve"> </w:t>
      </w:r>
    </w:p>
    <w:p w14:paraId="526E4AB6" w14:textId="05735226" w:rsidR="00847B9E" w:rsidRPr="00512D43" w:rsidRDefault="0043353E" w:rsidP="00205D4C">
      <w:pPr>
        <w:tabs>
          <w:tab w:val="left" w:pos="2694"/>
          <w:tab w:val="left" w:pos="4962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ปัญหาด้านสิ่งแวดล้อม: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Pr="00512D43">
        <w:rPr>
          <w:rFonts w:ascii="TH SarabunPSK" w:hAnsi="TH SarabunPSK" w:cs="TH SarabunPSK"/>
          <w:sz w:val="30"/>
          <w:szCs w:val="30"/>
          <w:cs/>
        </w:rPr>
        <w:t xml:space="preserve">ปัญหาฝุ่น </w:t>
      </w:r>
      <w:r w:rsidRPr="00512D43">
        <w:rPr>
          <w:rFonts w:ascii="TH SarabunPSK" w:hAnsi="TH SarabunPSK" w:cs="TH SarabunPSK"/>
          <w:sz w:val="30"/>
          <w:szCs w:val="30"/>
        </w:rPr>
        <w:t xml:space="preserve">PM </w:t>
      </w:r>
      <w:r w:rsidRPr="00512D43">
        <w:rPr>
          <w:rFonts w:ascii="TH SarabunPSK" w:hAnsi="TH SarabunPSK" w:cs="TH SarabunPSK"/>
          <w:sz w:val="30"/>
          <w:szCs w:val="30"/>
          <w:cs/>
        </w:rPr>
        <w:t>2.5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ปัญหาภาวะโลกร้อน</w:t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="00512D43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ปัญหาการจัดการทรัพยากรธรรมชาติ</w:t>
      </w:r>
      <w:r w:rsidR="00512D43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ปัญหาขยะ</w:t>
      </w:r>
    </w:p>
    <w:p w14:paraId="5AD3A4E9" w14:textId="784B6946" w:rsidR="00847B9E" w:rsidRPr="00512D43" w:rsidRDefault="0043353E" w:rsidP="0083504C">
      <w:pPr>
        <w:tabs>
          <w:tab w:val="left" w:pos="2694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  <w:cs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Pr="00512D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ปัญหาอื่น</w:t>
      </w:r>
      <w:r w:rsidR="00B44D12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ๆ:</w:t>
      </w:r>
      <w:r w:rsidR="0083504C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ปัญหาการเข้าถึงบริการสาธารณสุข</w:t>
      </w:r>
      <w:r w:rsidR="0083504C">
        <w:rPr>
          <w:rFonts w:ascii="TH SarabunPSK" w:hAnsi="TH SarabunPSK" w:cs="TH SarabunPSK"/>
          <w:sz w:val="30"/>
          <w:szCs w:val="30"/>
          <w:cs/>
        </w:rPr>
        <w:tab/>
      </w:r>
      <w:r w:rsidRPr="00512D43">
        <w:rPr>
          <w:rFonts w:ascii="TH SarabunPSK" w:hAnsi="TH SarabunPSK" w:cs="TH SarabunPSK" w:hint="cs"/>
          <w:sz w:val="30"/>
          <w:szCs w:val="30"/>
        </w:rPr>
        <w:sym w:font="Wingdings 2" w:char="F081"/>
      </w:r>
      <w:r w:rsidR="00847B9E" w:rsidRPr="00512D43">
        <w:rPr>
          <w:rFonts w:ascii="TH SarabunPSK" w:hAnsi="TH SarabunPSK" w:cs="TH SarabunPSK"/>
          <w:sz w:val="30"/>
          <w:szCs w:val="30"/>
          <w:cs/>
        </w:rPr>
        <w:t>ปัญหาการเข้าถึงเทคโนโลยี</w:t>
      </w:r>
      <w:r w:rsidR="0083504C">
        <w:rPr>
          <w:rFonts w:ascii="TH SarabunPSK" w:hAnsi="TH SarabunPSK" w:cs="TH SarabunPSK"/>
          <w:sz w:val="30"/>
          <w:szCs w:val="30"/>
        </w:rPr>
        <w:tab/>
      </w:r>
      <w:r w:rsidR="0083504C">
        <w:rPr>
          <w:rFonts w:ascii="TH SarabunPSK" w:hAnsi="TH SarabunPSK" w:cs="TH SarabunPSK"/>
          <w:sz w:val="30"/>
          <w:szCs w:val="30"/>
        </w:rPr>
        <w:tab/>
      </w:r>
      <w:r w:rsidRPr="00512D43">
        <w:rPr>
          <w:rFonts w:ascii="TH SarabunPSK" w:hAnsi="TH SarabunPSK" w:cs="TH SarabunPSK"/>
          <w:sz w:val="30"/>
          <w:szCs w:val="30"/>
        </w:rPr>
        <w:sym w:font="Wingdings 2" w:char="F081"/>
      </w:r>
      <w:r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Pr="00512D43">
        <w:rPr>
          <w:rFonts w:ascii="TH SarabunPSK" w:hAnsi="TH SarabunPSK" w:cs="TH SarabunPSK" w:hint="cs"/>
          <w:sz w:val="30"/>
          <w:szCs w:val="30"/>
          <w:cs/>
        </w:rPr>
        <w:t>อื่น ๆ ระบุ......................</w:t>
      </w:r>
      <w:r w:rsidR="0083504C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14:paraId="72B88D2A" w14:textId="487A490D" w:rsidR="00847B9E" w:rsidRPr="00CA1CA8" w:rsidRDefault="0043353E" w:rsidP="0043353E">
      <w:pPr>
        <w:spacing w:after="0" w:line="240" w:lineRule="auto"/>
        <w:ind w:left="426"/>
        <w:rPr>
          <w:rFonts w:ascii="TH SarabunPSK" w:hAnsi="TH SarabunPSK" w:cs="TH SarabunPSK"/>
          <w:color w:val="EE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7F4C703D" w14:textId="492D5B3F" w:rsidR="00847B9E" w:rsidRPr="00124E57" w:rsidRDefault="00DE5A7E" w:rsidP="00124E57">
      <w:pPr>
        <w:pStyle w:val="a3"/>
        <w:numPr>
          <w:ilvl w:val="1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ความสอดคล้องกับ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การพัฒนาอุตสาหกรรมเทคโนโลยีขั้นสูงตามความต้องการของประเทศ </w:t>
      </w:r>
      <w:r w:rsidR="00205D4C"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205D4C"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อุตสาหกรรม</w:t>
      </w:r>
      <w:r w:rsidR="00205D4C" w:rsidRPr="00124E5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DF59659" w14:textId="19FF4A6A" w:rsidR="007262CB" w:rsidRDefault="0043353E" w:rsidP="00205D4C">
      <w:pPr>
        <w:tabs>
          <w:tab w:val="left" w:pos="3686"/>
          <w:tab w:val="left" w:pos="6804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A3"/>
      </w:r>
      <w:r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กลุ่มอุตสาหกรรม</w:t>
      </w:r>
      <w:r w:rsidR="00DE5A7E" w:rsidRPr="0083504C">
        <w:rPr>
          <w:rFonts w:ascii="TH SarabunPSK" w:hAnsi="TH SarabunPSK" w:cs="TH SarabunPSK" w:hint="cs"/>
          <w:sz w:val="30"/>
          <w:szCs w:val="30"/>
          <w:cs/>
        </w:rPr>
        <w:t>เดิม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3504C">
        <w:rPr>
          <w:rFonts w:ascii="TH SarabunPSK" w:hAnsi="TH SarabunPSK" w:cs="TH SarabunPSK"/>
          <w:sz w:val="30"/>
          <w:szCs w:val="30"/>
        </w:rPr>
        <w:t>(</w:t>
      </w:r>
      <w:r w:rsidR="00847B9E" w:rsidRPr="0083504C">
        <w:rPr>
          <w:rFonts w:ascii="TH SarabunPSK" w:hAnsi="TH SarabunPSK" w:cs="TH SarabunPSK"/>
          <w:sz w:val="30"/>
          <w:szCs w:val="30"/>
        </w:rPr>
        <w:t>First S-Curve</w:t>
      </w:r>
      <w:r w:rsidRPr="0083504C">
        <w:rPr>
          <w:rFonts w:ascii="TH SarabunPSK" w:hAnsi="TH SarabunPSK" w:cs="TH SarabunPSK"/>
          <w:sz w:val="30"/>
          <w:szCs w:val="30"/>
        </w:rPr>
        <w:t>)</w:t>
      </w:r>
    </w:p>
    <w:p w14:paraId="6B36B445" w14:textId="53B07F1A" w:rsidR="00847B9E" w:rsidRPr="0083504C" w:rsidRDefault="007262CB" w:rsidP="00BF61B2">
      <w:pPr>
        <w:tabs>
          <w:tab w:val="left" w:pos="851"/>
          <w:tab w:val="left" w:pos="3828"/>
          <w:tab w:val="left" w:pos="6663"/>
        </w:tabs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ยานยนต์สมัยใหม่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อิเล็กทรอนิกส์อัจฉริยะ</w:t>
      </w:r>
      <w:r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การท่องเที่ยวระดับคุณภาพ</w:t>
      </w:r>
      <w:r w:rsidR="0083504C"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การเกษตรและเทคโนโลยีชีวภาพ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="0043353E"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การแปรรูปอาหารที่มีมูลค่าเพิ่มสูง</w:t>
      </w:r>
    </w:p>
    <w:p w14:paraId="45CD3F9B" w14:textId="385CAEBD" w:rsidR="00847B9E" w:rsidRPr="0083504C" w:rsidRDefault="00512D43" w:rsidP="00205D4C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A3"/>
      </w:r>
      <w:r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กลุ่มอุตสาหกรรม</w:t>
      </w:r>
      <w:r w:rsidR="00DE5A7E" w:rsidRPr="0083504C">
        <w:rPr>
          <w:rFonts w:ascii="TH SarabunPSK" w:hAnsi="TH SarabunPSK" w:cs="TH SarabunPSK" w:hint="cs"/>
          <w:sz w:val="30"/>
          <w:szCs w:val="30"/>
          <w:cs/>
        </w:rPr>
        <w:t>อนาคต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3504C">
        <w:rPr>
          <w:rFonts w:ascii="TH SarabunPSK" w:hAnsi="TH SarabunPSK" w:cs="TH SarabunPSK" w:hint="cs"/>
          <w:sz w:val="30"/>
          <w:szCs w:val="30"/>
          <w:cs/>
        </w:rPr>
        <w:t>(</w:t>
      </w:r>
      <w:r w:rsidR="00847B9E" w:rsidRPr="0083504C">
        <w:rPr>
          <w:rFonts w:ascii="TH SarabunPSK" w:hAnsi="TH SarabunPSK" w:cs="TH SarabunPSK"/>
          <w:sz w:val="30"/>
          <w:szCs w:val="30"/>
        </w:rPr>
        <w:t>New S-Curve</w:t>
      </w:r>
      <w:r w:rsidRPr="0083504C">
        <w:rPr>
          <w:rFonts w:ascii="TH SarabunPSK" w:hAnsi="TH SarabunPSK" w:cs="TH SarabunPSK"/>
          <w:sz w:val="30"/>
          <w:szCs w:val="30"/>
        </w:rPr>
        <w:t>)</w:t>
      </w:r>
    </w:p>
    <w:p w14:paraId="2F9C5B79" w14:textId="3AC77A78" w:rsidR="00847B9E" w:rsidRPr="0083504C" w:rsidRDefault="00512D43" w:rsidP="00BF61B2">
      <w:pPr>
        <w:tabs>
          <w:tab w:val="left" w:pos="3828"/>
          <w:tab w:val="left" w:pos="6663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หุ่นยนต์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การบิน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ดิจิทัล</w:t>
      </w:r>
    </w:p>
    <w:p w14:paraId="0A8CFFA9" w14:textId="214047E0" w:rsidR="00847B9E" w:rsidRPr="0083504C" w:rsidRDefault="00512D43" w:rsidP="00BF61B2">
      <w:pPr>
        <w:tabs>
          <w:tab w:val="left" w:pos="3828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การแพทย์ครบวงจร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เชื้อเพลิงชีวภาพและเคมีชีวภาพ</w:t>
      </w:r>
    </w:p>
    <w:p w14:paraId="7D4BE5B6" w14:textId="784D5047" w:rsidR="00847B9E" w:rsidRPr="0083504C" w:rsidRDefault="00512D43" w:rsidP="00205D4C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A3"/>
      </w:r>
      <w:r w:rsidRPr="0083504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กลุ่มอุตสาหกรรมเพื่อส่งเสริมนโยบายหลักของประเทศ</w:t>
      </w:r>
    </w:p>
    <w:p w14:paraId="69B8A477" w14:textId="7F4FB062" w:rsidR="00847B9E" w:rsidRPr="0083504C" w:rsidRDefault="00512D43" w:rsidP="00205D4C">
      <w:pPr>
        <w:tabs>
          <w:tab w:val="left" w:pos="6663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อุตสาหกรรมที่สนับสนุนเศรษฐกิจหมุนเวียน (</w:t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Circular Economy) </w:t>
      </w:r>
      <w:r w:rsidR="0083504C" w:rsidRPr="0083504C">
        <w:rPr>
          <w:rFonts w:ascii="TH SarabunPSK" w:hAnsi="TH SarabunPSK" w:cs="TH SarabunPSK"/>
          <w:sz w:val="30"/>
          <w:szCs w:val="30"/>
        </w:rPr>
        <w:tab/>
      </w: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อุตสาหกรรมป้องกันประเทศ</w:t>
      </w:r>
    </w:p>
    <w:p w14:paraId="117B4F65" w14:textId="77777777" w:rsidR="00205D4C" w:rsidRDefault="00512D43" w:rsidP="00205D4C">
      <w:pPr>
        <w:tabs>
          <w:tab w:val="left" w:pos="709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อุตสาหกรรมการพัฒนาทรัพยากรมนุษย์และการวิจัยและพัฒนา</w:t>
      </w:r>
    </w:p>
    <w:p w14:paraId="2AC2DA4A" w14:textId="0012AC87" w:rsidR="00847B9E" w:rsidRPr="0083504C" w:rsidRDefault="00512D43" w:rsidP="00205D4C">
      <w:pPr>
        <w:tabs>
          <w:tab w:val="left" w:pos="709"/>
        </w:tabs>
        <w:spacing w:after="0" w:line="240" w:lineRule="auto"/>
        <w:ind w:left="851"/>
        <w:rPr>
          <w:rFonts w:ascii="TH SarabunPSK" w:hAnsi="TH SarabunPSK" w:cs="TH SarabunPSK"/>
          <w:sz w:val="30"/>
          <w:szCs w:val="30"/>
        </w:rPr>
      </w:pPr>
      <w:r w:rsidRPr="0083504C">
        <w:rPr>
          <w:rFonts w:ascii="TH SarabunPSK" w:hAnsi="TH SarabunPSK" w:cs="TH SarabunPSK"/>
          <w:sz w:val="30"/>
          <w:szCs w:val="30"/>
        </w:rPr>
        <w:sym w:font="Wingdings 2" w:char="F081"/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อุตสาหกรรมเป้าหมายอื่น</w:t>
      </w:r>
      <w:r w:rsidR="00B44D12">
        <w:rPr>
          <w:rFonts w:ascii="TH SarabunPSK" w:hAnsi="TH SarabunPSK" w:cs="TH SarabunPSK"/>
          <w:sz w:val="30"/>
          <w:szCs w:val="30"/>
        </w:rPr>
        <w:t xml:space="preserve">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 xml:space="preserve">ๆ ที่สอดคล้องกับยุทธศาสตร์ชาติ </w:t>
      </w:r>
      <w:r w:rsidR="00847B9E" w:rsidRPr="0083504C">
        <w:rPr>
          <w:rFonts w:ascii="TH SarabunPSK" w:hAnsi="TH SarabunPSK" w:cs="TH SarabunPSK"/>
          <w:sz w:val="30"/>
          <w:szCs w:val="30"/>
        </w:rPr>
        <w:t xml:space="preserve">20 </w:t>
      </w:r>
      <w:r w:rsidR="00847B9E" w:rsidRPr="0083504C">
        <w:rPr>
          <w:rFonts w:ascii="TH SarabunPSK" w:hAnsi="TH SarabunPSK" w:cs="TH SarabunPSK"/>
          <w:sz w:val="30"/>
          <w:szCs w:val="30"/>
          <w:cs/>
        </w:rPr>
        <w:t>ปี</w:t>
      </w:r>
    </w:p>
    <w:p w14:paraId="71A0DE5B" w14:textId="77777777" w:rsidR="00512D43" w:rsidRPr="00CA1CA8" w:rsidRDefault="00512D43" w:rsidP="00205D4C">
      <w:pPr>
        <w:spacing w:after="0" w:line="240" w:lineRule="auto"/>
        <w:ind w:left="426"/>
        <w:rPr>
          <w:rFonts w:ascii="TH SarabunPSK" w:hAnsi="TH SarabunPSK" w:cs="TH SarabunPSK"/>
          <w:color w:val="EE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4EB123B9" w14:textId="0DC6E4A9" w:rsidR="008E1EEC" w:rsidRPr="00124E57" w:rsidRDefault="008E1EEC" w:rsidP="00124E57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ความสอดคล้องกับ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>โครงการ "</w:t>
      </w:r>
      <w:r w:rsidRPr="00124E57">
        <w:rPr>
          <w:rFonts w:ascii="TH SarabunPSK" w:hAnsi="TH SarabunPSK" w:cs="TH SarabunPSK"/>
          <w:b/>
          <w:bCs/>
          <w:sz w:val="30"/>
          <w:szCs w:val="30"/>
        </w:rPr>
        <w:t xml:space="preserve">Ignite Thailand" </w:t>
      </w:r>
      <w:r w:rsidRPr="00124E57">
        <w:rPr>
          <w:rFonts w:ascii="TH SarabunPSK" w:hAnsi="TH SarabunPSK" w:cs="TH SarabunPSK" w:hint="cs"/>
          <w:b/>
          <w:bCs/>
          <w:sz w:val="30"/>
          <w:szCs w:val="30"/>
          <w:cs/>
        </w:rPr>
        <w:t>ซึ่ง</w:t>
      </w:r>
      <w:r w:rsidRPr="00124E57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มีเป้าหมายหลักในการขับเคลื่อนเศรษฐกิจไทยให้ก้าวไปข้างหน้า </w:t>
      </w:r>
    </w:p>
    <w:p w14:paraId="7CB4574E" w14:textId="41749ADB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ศูนย์กลางเมืองท่องเที่ยว (</w:t>
      </w:r>
      <w:r w:rsidR="008E1EEC" w:rsidRPr="00512D43">
        <w:rPr>
          <w:rFonts w:ascii="TH SarabunPSK" w:hAnsi="TH SarabunPSK" w:cs="TH SarabunPSK"/>
          <w:sz w:val="30"/>
          <w:szCs w:val="30"/>
        </w:rPr>
        <w:t>Tourism Hub)</w:t>
      </w:r>
    </w:p>
    <w:p w14:paraId="13B0C305" w14:textId="31659BD3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ศูนย์กลางด้านการแพทย์และสุขภาพ (</w:t>
      </w:r>
      <w:r w:rsidR="008E1EEC" w:rsidRPr="00512D43">
        <w:rPr>
          <w:rFonts w:ascii="TH SarabunPSK" w:hAnsi="TH SarabunPSK" w:cs="TH SarabunPSK"/>
          <w:sz w:val="30"/>
          <w:szCs w:val="30"/>
        </w:rPr>
        <w:t>Wellness &amp; Medical Hub)</w:t>
      </w:r>
    </w:p>
    <w:p w14:paraId="644AE8B2" w14:textId="2217C672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ศูนย์กลางอาหาร (</w:t>
      </w:r>
      <w:r w:rsidR="008E1EEC" w:rsidRPr="00512D43">
        <w:rPr>
          <w:rFonts w:ascii="TH SarabunPSK" w:hAnsi="TH SarabunPSK" w:cs="TH SarabunPSK"/>
          <w:sz w:val="30"/>
          <w:szCs w:val="30"/>
        </w:rPr>
        <w:t>Agriculture &amp; Food Hub)</w:t>
      </w:r>
    </w:p>
    <w:p w14:paraId="7DD095FE" w14:textId="0524C042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ศูนย์กลางการบิน (</w:t>
      </w:r>
      <w:r w:rsidR="008E1EEC" w:rsidRPr="00512D43">
        <w:rPr>
          <w:rFonts w:ascii="TH SarabunPSK" w:hAnsi="TH SarabunPSK" w:cs="TH SarabunPSK"/>
          <w:sz w:val="30"/>
          <w:szCs w:val="30"/>
        </w:rPr>
        <w:t>Aviation Hub)</w:t>
      </w:r>
    </w:p>
    <w:p w14:paraId="02AF68A0" w14:textId="6DF06A55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ศูนย์กลางขนส่งของภูมิภาค (</w:t>
      </w:r>
      <w:r w:rsidR="008E1EEC" w:rsidRPr="00512D43">
        <w:rPr>
          <w:rFonts w:ascii="TH SarabunPSK" w:hAnsi="TH SarabunPSK" w:cs="TH SarabunPSK"/>
          <w:sz w:val="30"/>
          <w:szCs w:val="30"/>
        </w:rPr>
        <w:t>Logistic Hub)</w:t>
      </w:r>
    </w:p>
    <w:p w14:paraId="19892A72" w14:textId="3B2C2E39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ศูนย์กลางผลิตยานยนต์แห่งอนาคต (</w:t>
      </w:r>
      <w:r w:rsidR="008E1EEC" w:rsidRPr="00512D43">
        <w:rPr>
          <w:rFonts w:ascii="TH SarabunPSK" w:hAnsi="TH SarabunPSK" w:cs="TH SarabunPSK"/>
          <w:sz w:val="30"/>
          <w:szCs w:val="30"/>
        </w:rPr>
        <w:t>Future Mobility Hub)</w:t>
      </w:r>
    </w:p>
    <w:p w14:paraId="095E87BE" w14:textId="28F6178D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ศูนย์กลางเศรษฐกิจดิจิทัล (</w:t>
      </w:r>
      <w:r w:rsidR="008E1EEC" w:rsidRPr="00512D43">
        <w:rPr>
          <w:rFonts w:ascii="TH SarabunPSK" w:hAnsi="TH SarabunPSK" w:cs="TH SarabunPSK"/>
          <w:sz w:val="30"/>
          <w:szCs w:val="30"/>
        </w:rPr>
        <w:t>Digital Economy Hub)</w:t>
      </w:r>
    </w:p>
    <w:p w14:paraId="73F8B5BD" w14:textId="03F243B5" w:rsidR="008E1EEC" w:rsidRPr="00512D43" w:rsidRDefault="00512D43" w:rsidP="00512D43">
      <w:p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 w:rsidRPr="00512D43">
        <w:rPr>
          <w:rFonts w:ascii="TH SarabunPSK" w:hAnsi="TH SarabunPSK" w:cs="TH SarabunPSK"/>
          <w:sz w:val="30"/>
          <w:szCs w:val="30"/>
        </w:rPr>
        <w:sym w:font="Wingdings 2" w:char="F0A3"/>
      </w:r>
      <w:r w:rsidR="008E1EEC" w:rsidRPr="00512D43">
        <w:rPr>
          <w:rFonts w:ascii="TH SarabunPSK" w:hAnsi="TH SarabunPSK" w:cs="TH SarabunPSK"/>
          <w:sz w:val="30"/>
          <w:szCs w:val="30"/>
        </w:rPr>
        <w:t xml:space="preserve"> </w:t>
      </w:r>
      <w:r w:rsidR="008E1EEC" w:rsidRPr="00512D43">
        <w:rPr>
          <w:rFonts w:ascii="TH SarabunPSK" w:hAnsi="TH SarabunPSK" w:cs="TH SarabunPSK"/>
          <w:sz w:val="30"/>
          <w:szCs w:val="30"/>
          <w:cs/>
        </w:rPr>
        <w:t>ศูนย์กลางทางการเงิน (</w:t>
      </w:r>
      <w:r w:rsidR="008E1EEC" w:rsidRPr="00512D43">
        <w:rPr>
          <w:rFonts w:ascii="TH SarabunPSK" w:hAnsi="TH SarabunPSK" w:cs="TH SarabunPSK"/>
          <w:sz w:val="30"/>
          <w:szCs w:val="30"/>
        </w:rPr>
        <w:t>Financial Hub)</w:t>
      </w:r>
    </w:p>
    <w:p w14:paraId="49DE4F68" w14:textId="77777777" w:rsidR="00512D43" w:rsidRPr="00CA1CA8" w:rsidRDefault="00512D43" w:rsidP="00512D43">
      <w:pPr>
        <w:spacing w:after="0" w:line="240" w:lineRule="auto"/>
        <w:ind w:left="426"/>
        <w:rPr>
          <w:rFonts w:ascii="TH SarabunPSK" w:hAnsi="TH SarabunPSK" w:cs="TH SarabunPSK"/>
          <w:color w:val="EE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E1EEC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08DDCF87" w14:textId="77777777" w:rsidR="00DF30A2" w:rsidRDefault="00DF30A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277F795B" w14:textId="201CB879" w:rsidR="00754002" w:rsidRPr="00B509C6" w:rsidRDefault="00754002" w:rsidP="00890C7C">
      <w:pPr>
        <w:spacing w:after="0" w:line="240" w:lineRule="auto"/>
        <w:ind w:left="810" w:hanging="810"/>
        <w:contextualSpacing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="004170DE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ความสอดคล้องกับแนวทางการพัฒนาตาม ร่าง กรอบแผนพัฒนาภาค พ.ศ. 2566 - 2570 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แนวทาง)</w:t>
      </w:r>
    </w:p>
    <w:p w14:paraId="559407B8" w14:textId="3857604F" w:rsidR="009B3629" w:rsidRPr="009B3629" w:rsidRDefault="00CC1EC2" w:rsidP="009B3629">
      <w:pPr>
        <w:pStyle w:val="a3"/>
        <w:numPr>
          <w:ilvl w:val="1"/>
          <w:numId w:val="13"/>
        </w:num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B3629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</w:t>
      </w:r>
      <w:r w:rsidR="00492228" w:rsidRPr="009B3629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กับแนวทางการพัฒนาตาม </w:t>
      </w:r>
      <w:r w:rsidR="002E2A1B" w:rsidRPr="009B3629">
        <w:rPr>
          <w:rFonts w:ascii="TH SarabunPSK" w:hAnsi="TH SarabunPSK" w:cs="TH SarabunPSK"/>
          <w:b/>
          <w:bCs/>
          <w:sz w:val="30"/>
          <w:szCs w:val="30"/>
          <w:cs/>
        </w:rPr>
        <w:t xml:space="preserve">ร่าง กรอบแผนพัฒนาภาคเหนือ (พ.ศ. 2566 - 2570) </w:t>
      </w:r>
      <w:r w:rsidR="009B3629" w:rsidRPr="009B3629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สำหรับนักวิจัยมหาวิทยาลัยแม่โจ้ – </w:t>
      </w:r>
      <w:r w:rsidR="009B3629" w:rsidRPr="009B362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เชียงใหม่ และ</w:t>
      </w:r>
      <w:r w:rsidR="009B3629" w:rsidRPr="009B3629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นักวิจัยมหาวิทยาลัยแม่โจ้ – </w:t>
      </w:r>
      <w:r w:rsidR="009B3629" w:rsidRPr="009B362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แพร่ เฉลิมพระเกียรติ</w:t>
      </w:r>
    </w:p>
    <w:p w14:paraId="4628F2AE" w14:textId="77777777" w:rsidR="00E64B70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พัฒนาสู่การเป็นระเบียงเศรษฐกิจพิเศษภาคเหนือ </w:t>
      </w:r>
      <w:r w:rsidRPr="00B509C6">
        <w:rPr>
          <w:rFonts w:ascii="TH SarabunPSK" w:hAnsi="TH SarabunPSK" w:cs="TH SarabunPSK"/>
          <w:sz w:val="30"/>
          <w:szCs w:val="30"/>
        </w:rPr>
        <w:t xml:space="preserve">Creative LANNA </w:t>
      </w:r>
      <w:r w:rsidRPr="00B509C6">
        <w:rPr>
          <w:rFonts w:ascii="TH SarabunPSK" w:hAnsi="TH SarabunPSK" w:cs="TH SarabunPSK"/>
          <w:sz w:val="30"/>
          <w:szCs w:val="30"/>
          <w:cs/>
        </w:rPr>
        <w:t>ในพื้นที่จังหวัดเชียงใหม่ เชียงราย ลำพูน ลำปาง</w:t>
      </w:r>
    </w:p>
    <w:p w14:paraId="2BF2C884" w14:textId="77777777" w:rsidR="002E2A1B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พัฒนาการผลิตตามระบบเกษตรกรรมยั่งยืน เชื่อมโยงสู่อุตสาหกรรมแปรรูปมูลค่าสูง</w:t>
      </w:r>
    </w:p>
    <w:p w14:paraId="1C03387C" w14:textId="77777777" w:rsidR="002E2A1B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พัฒนาการท่องเที่ยวและบริการบนฐานภูมิปัญญาและวัฒนธรรม</w:t>
      </w:r>
    </w:p>
    <w:p w14:paraId="429AC04B" w14:textId="77777777" w:rsidR="002E2A1B" w:rsidRPr="00134DA5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pacing w:val="-6"/>
          <w:sz w:val="30"/>
          <w:szCs w:val="30"/>
        </w:rPr>
      </w:pP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เสริมศักยภาพของเมืองและพื้นที่เขตเศรษฐกิจพิเศษชายแดนเพื่อรองรับการขยายตัวทางเศรษฐกิจ และเอื้อต่อการอยู่อาศัย</w:t>
      </w:r>
    </w:p>
    <w:p w14:paraId="45CFCF84" w14:textId="77777777" w:rsidR="002E2A1B" w:rsidRPr="00B509C6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พัฒนาและยกระดับคุณภาพชีวิต เพื่อแก้ไขปัญหาความยากจน พัฒนาผู้สูงอายุสู่การเป็นผู้สูงอายุที่มีศักยภาพ (</w:t>
      </w:r>
      <w:r w:rsidRPr="00B509C6">
        <w:rPr>
          <w:rFonts w:ascii="TH SarabunPSK" w:hAnsi="TH SarabunPSK" w:cs="TH SarabunPSK"/>
          <w:sz w:val="30"/>
          <w:szCs w:val="30"/>
        </w:rPr>
        <w:t xml:space="preserve">Active Aging) </w:t>
      </w:r>
      <w:r w:rsidRPr="00B509C6">
        <w:rPr>
          <w:rFonts w:ascii="TH SarabunPSK" w:hAnsi="TH SarabunPSK" w:cs="TH SarabunPSK"/>
          <w:sz w:val="30"/>
          <w:szCs w:val="30"/>
          <w:cs/>
        </w:rPr>
        <w:t>และพัฒนาทักษะฝีมือแรงงาน</w:t>
      </w:r>
    </w:p>
    <w:p w14:paraId="5058E5BA" w14:textId="77777777" w:rsidR="002E2A1B" w:rsidRPr="00134DA5" w:rsidRDefault="002E2A1B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pacing w:val="-10"/>
          <w:sz w:val="30"/>
          <w:szCs w:val="30"/>
        </w:rPr>
      </w:pPr>
      <w:r w:rsidRPr="00134DA5">
        <w:rPr>
          <w:rFonts w:ascii="TH SarabunPSK" w:hAnsi="TH SarabunPSK" w:cs="TH SarabunPSK"/>
          <w:spacing w:val="-16"/>
          <w:sz w:val="30"/>
          <w:szCs w:val="30"/>
          <w:cs/>
        </w:rPr>
        <w:t>อนุรักษ์และฟื้นฟูป่าต้นน้ำ พัฒนาระบบบริหารจัดการน้ำที่มีความสมดุล ป้องกันและแก้ไขปัญหาหมอกควัน ปัญหาสิ่งแวดล้อมเมือ</w:t>
      </w:r>
      <w:r w:rsidRPr="00134DA5">
        <w:rPr>
          <w:rFonts w:ascii="TH SarabunPSK" w:hAnsi="TH SarabunPSK" w:cs="TH SarabunPSK"/>
          <w:spacing w:val="-10"/>
          <w:sz w:val="30"/>
          <w:szCs w:val="30"/>
          <w:cs/>
        </w:rPr>
        <w:t>ง</w:t>
      </w:r>
    </w:p>
    <w:p w14:paraId="7D71E430" w14:textId="77777777" w:rsidR="00754002" w:rsidRPr="00B509C6" w:rsidRDefault="00754002" w:rsidP="00890C7C">
      <w:pPr>
        <w:pStyle w:val="a3"/>
        <w:numPr>
          <w:ilvl w:val="0"/>
          <w:numId w:val="5"/>
        </w:numPr>
        <w:spacing w:after="0" w:line="240" w:lineRule="auto"/>
        <w:ind w:left="810" w:hanging="357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54BFA8E" w14:textId="56D5DEC3" w:rsidR="002E2A1B" w:rsidRPr="00890C7C" w:rsidRDefault="00754002" w:rsidP="00890C7C">
      <w:pPr>
        <w:pStyle w:val="a3"/>
        <w:numPr>
          <w:ilvl w:val="1"/>
          <w:numId w:val="13"/>
        </w:numPr>
        <w:spacing w:after="0" w:line="240" w:lineRule="auto"/>
        <w:ind w:hanging="357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2E2A1B" w:rsidRPr="00890C7C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สอดคล้องกับแนวทางการพัฒนาตาม ร่าง กรอบแผนพัฒนาภาคใต้ (พ.ศ. 2566 - 2570) </w:t>
      </w:r>
      <w:bookmarkStart w:id="6" w:name="_Hlk205286380"/>
      <w:r w:rsidR="002357C1" w:rsidRPr="00890C7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สำหรับนักวิจัยมหาวิทยาลัยแม่โจ้ </w:t>
      </w:r>
      <w:r w:rsidR="004170DE" w:rsidRPr="00890C7C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-</w:t>
      </w:r>
      <w:r w:rsidR="002357C1" w:rsidRPr="00890C7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ชุมพร</w:t>
      </w:r>
    </w:p>
    <w:bookmarkEnd w:id="6"/>
    <w:p w14:paraId="1ED7C978" w14:textId="77777777" w:rsidR="002E2A1B" w:rsidRPr="00B509C6" w:rsidRDefault="002E2A1B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พัฒนาและยกระดับการท่องเที่ยวและบริการ และธุรกิจต่อเนื่องด้านการท่องเที่ยวสู่การท่องเที่ยวและบริการที่มีมาตรฐานและมีมูลค่าสูง</w:t>
      </w:r>
    </w:p>
    <w:p w14:paraId="5758B6B1" w14:textId="77777777" w:rsidR="002E2A1B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พัฒนาและยกระดับอุตสาหกรรมการแปรรูปสินค้าเกษตรด้วยนวัตกรรมเพื่อสร้างมูลค่าเพิ่ม</w:t>
      </w:r>
    </w:p>
    <w:p w14:paraId="016583B0" w14:textId="77777777" w:rsidR="00492228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พัฒนาและส่งเสริมการผลิตและการแปรรูปเพื่อสร้างมูลค่าเพิ่มสินค้าเกษตรหลักของภาค</w:t>
      </w:r>
    </w:p>
    <w:p w14:paraId="2E79B32E" w14:textId="77777777" w:rsidR="00492228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อนุรักษ์ ฟื้นฟู และบริหารจัดการทรัพยากรธรรมชาติและสิ่งแวดล้อมอย่างเป็นระบบเพื่อเป็นฐานการพัฒนาที่ยั่งยืน</w:t>
      </w:r>
    </w:p>
    <w:p w14:paraId="0DDBC70E" w14:textId="77777777" w:rsidR="00492228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พัฒนาพื้นที่เศรษฐกิจพิเศษชายแดนและด่านชายแดนให้เอื้อต่อการค้าการลงทุน</w:t>
      </w:r>
    </w:p>
    <w:p w14:paraId="43700CCF" w14:textId="77777777" w:rsidR="002357C1" w:rsidRPr="00B509C6" w:rsidRDefault="00492228" w:rsidP="00890C7C">
      <w:pPr>
        <w:pStyle w:val="a3"/>
        <w:numPr>
          <w:ilvl w:val="0"/>
          <w:numId w:val="6"/>
        </w:numPr>
        <w:spacing w:after="0" w:line="240" w:lineRule="auto"/>
        <w:ind w:left="810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พัฒนาพื้นที่ระเบียงเศรษฐกิจภาคใต้ เพื่อเป็นพื้นที่เศรษฐกิจใหม่และสามารถเชื่อมโยงการค้าการลงทุนกับเขตพัฒนาเศรษฐกิจพิเศษภาคตะวันออก และกลุ่มประเทศ </w:t>
      </w:r>
      <w:r w:rsidRPr="00B509C6">
        <w:rPr>
          <w:rFonts w:ascii="TH SarabunPSK" w:hAnsi="TH SarabunPSK" w:cs="TH SarabunPSK"/>
          <w:sz w:val="30"/>
          <w:szCs w:val="30"/>
        </w:rPr>
        <w:t>BIMSTEC</w:t>
      </w:r>
    </w:p>
    <w:p w14:paraId="3CA8438B" w14:textId="77777777" w:rsidR="00492228" w:rsidRDefault="00492228" w:rsidP="00890C7C">
      <w:pPr>
        <w:pStyle w:val="a3"/>
        <w:numPr>
          <w:ilvl w:val="0"/>
          <w:numId w:val="6"/>
        </w:numPr>
        <w:spacing w:after="0" w:line="240" w:lineRule="auto"/>
        <w:ind w:left="80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0DD3874D" w14:textId="77777777" w:rsidR="009B3629" w:rsidRPr="00DF30A2" w:rsidRDefault="009B3629" w:rsidP="00890C7C">
      <w:pPr>
        <w:pStyle w:val="a3"/>
        <w:spacing w:after="0" w:line="240" w:lineRule="auto"/>
        <w:ind w:left="806"/>
        <w:jc w:val="thaiDistribute"/>
        <w:rPr>
          <w:rFonts w:ascii="TH SarabunPSK" w:hAnsi="TH SarabunPSK" w:cs="TH SarabunPSK"/>
          <w:sz w:val="24"/>
          <w:szCs w:val="24"/>
        </w:rPr>
      </w:pPr>
    </w:p>
    <w:p w14:paraId="1E3401AB" w14:textId="07501DE0" w:rsidR="00FC2B18" w:rsidRPr="00B509C6" w:rsidRDefault="00FC2B18" w:rsidP="00890C7C">
      <w:pPr>
        <w:spacing w:after="0"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4170DE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ความสอดคล้องกับยุทธศาสตร์</w:t>
      </w:r>
      <w:r w:rsidR="003C578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พันธกิจ </w:t>
      </w:r>
      <w:r w:rsidR="001410B3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แผนงาน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5787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</w:t>
      </w:r>
    </w:p>
    <w:p w14:paraId="57E90AD4" w14:textId="179ACB3D" w:rsidR="00CC1EC2" w:rsidRPr="004170DE" w:rsidRDefault="00CC1EC2" w:rsidP="00890C7C">
      <w:pPr>
        <w:pStyle w:val="a3"/>
        <w:numPr>
          <w:ilvl w:val="1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ความสอดคล้องกับพันธกิจ</w:t>
      </w:r>
      <w:r w:rsidR="00B509C6" w:rsidRPr="004170DE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หลัก</w:t>
      </w:r>
      <w:r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ของมหาวิทยาลัยกลุ่ม 2 </w:t>
      </w:r>
      <w:r w:rsidR="00134DA5" w:rsidRPr="004170DE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กลุ่ม</w:t>
      </w:r>
      <w:r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พัฒนาเทคโนโลยีและส่งเสริมการสร้างนวัตกรรม</w:t>
      </w:r>
      <w:r w:rsidR="00DC608E" w:rsidRPr="004170DE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="00DC608E"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(เลือก 1 </w:t>
      </w:r>
      <w:r w:rsidR="00B509C6" w:rsidRPr="004170DE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พันธกิจ</w:t>
      </w:r>
      <w:r w:rsidR="00DC608E" w:rsidRPr="004170DE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)</w:t>
      </w:r>
    </w:p>
    <w:p w14:paraId="22515636" w14:textId="77777777" w:rsidR="00867199" w:rsidRDefault="00477F33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การสร้างผู้ประกอบการใหม่ (</w:t>
      </w:r>
      <w:r w:rsidR="00171CC1" w:rsidRPr="00B509C6">
        <w:rPr>
          <w:rFonts w:ascii="TH SarabunPSK" w:hAnsi="TH SarabunPSK" w:cs="TH SarabunPSK"/>
          <w:sz w:val="30"/>
          <w:szCs w:val="30"/>
        </w:rPr>
        <w:t>New Startups)</w:t>
      </w:r>
      <w:r w:rsidR="00867199">
        <w:rPr>
          <w:rFonts w:ascii="TH SarabunPSK" w:hAnsi="TH SarabunPSK" w:cs="TH SarabunPSK"/>
          <w:sz w:val="30"/>
          <w:szCs w:val="30"/>
          <w:cs/>
        </w:rPr>
        <w:tab/>
      </w:r>
    </w:p>
    <w:p w14:paraId="25651E60" w14:textId="77777777" w:rsidR="00171CC1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Entrepreneurship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Development)</w:t>
      </w:r>
    </w:p>
    <w:p w14:paraId="334B0AAA" w14:textId="77777777" w:rsidR="00171CC1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การแลกเปลี่ยนความรู (</w:t>
      </w:r>
      <w:r w:rsidRPr="00B509C6">
        <w:rPr>
          <w:rFonts w:ascii="TH SarabunPSK" w:hAnsi="TH SarabunPSK" w:cs="TH SarabunPSK"/>
          <w:sz w:val="30"/>
          <w:szCs w:val="30"/>
        </w:rPr>
        <w:t>Knowledge Exchange)</w:t>
      </w:r>
    </w:p>
    <w:p w14:paraId="60E4E1AA" w14:textId="77777777" w:rsidR="00171CC1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สมรรถนะขององคกร (</w:t>
      </w:r>
      <w:r w:rsidRPr="00B509C6">
        <w:rPr>
          <w:rFonts w:ascii="TH SarabunPSK" w:hAnsi="TH SarabunPSK" w:cs="TH SarabunPSK"/>
          <w:sz w:val="30"/>
          <w:szCs w:val="30"/>
        </w:rPr>
        <w:t>Organizational Capability)</w:t>
      </w:r>
    </w:p>
    <w:p w14:paraId="47B222A8" w14:textId="77777777" w:rsidR="00477F33" w:rsidRPr="00B509C6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หลักสูตรศึกษาเพื่อพัฒนาความเป็นผู้ประกอบการ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Entrepreneurial Education)</w:t>
      </w:r>
    </w:p>
    <w:p w14:paraId="17E85017" w14:textId="77777777" w:rsidR="00171CC1" w:rsidRDefault="00171CC1" w:rsidP="00890C7C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465539A7" w14:textId="1CDDF491" w:rsidR="00134DA5" w:rsidRPr="004170DE" w:rsidRDefault="00A22D1B" w:rsidP="00890C7C">
      <w:pPr>
        <w:pStyle w:val="a3"/>
        <w:numPr>
          <w:ilvl w:val="1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ผลผลิตและผลลัพธ์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สอดคล้องกับ</w:t>
      </w:r>
      <w:r w:rsidR="00134DA5"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ของมหาวิทยาลัยกลุ่ม 2 กลุ่มพัฒนาเทคโนโลยีและส่งเสริมการสร้างนวัตกรรม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A3141"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ได้มากกว่า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 xml:space="preserve"> 1 </w:t>
      </w:r>
      <w:r w:rsidR="00134DA5" w:rsidRPr="004170DE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4170D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E919774" w14:textId="77777777" w:rsidR="003963B4" w:rsidRDefault="00B67063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 w:rsidRPr="00B67063"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ทรัพย์สินทางปัญญา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Intellectual property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26C2A89" w14:textId="77777777" w:rsidR="00B67063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67063">
        <w:rPr>
          <w:rFonts w:ascii="TH SarabunPSK" w:hAnsi="TH SarabunPSK" w:cs="TH SarabunPSK" w:hint="cs"/>
          <w:sz w:val="30"/>
          <w:szCs w:val="30"/>
          <w:cs/>
        </w:rPr>
        <w:t xml:space="preserve">การอนุญาตให้ใช้สิทธิเทคโนโลยี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>Technology licensing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AA8AB1A" w14:textId="77777777" w:rsidR="00B67063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การใช้ประโยชน์ผลงานวิจัย เทคโนโลยี นวัตกรรม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 xml:space="preserve">Research/Technology/Innovation translation (Innovation diffusion) </w:t>
      </w:r>
      <w:r>
        <w:rPr>
          <w:rFonts w:ascii="TH SarabunPSK" w:hAnsi="TH SarabunPSK" w:cs="TH SarabunPSK"/>
          <w:sz w:val="30"/>
          <w:szCs w:val="30"/>
        </w:rPr>
        <w:t>to</w:t>
      </w:r>
      <w:r w:rsidR="00B6706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u</w:t>
      </w:r>
      <w:r w:rsidR="00B67063">
        <w:rPr>
          <w:rFonts w:ascii="TH SarabunPSK" w:hAnsi="TH SarabunPSK" w:cs="TH SarabunPSK"/>
          <w:sz w:val="30"/>
          <w:szCs w:val="30"/>
        </w:rPr>
        <w:t>tilization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3B8DC69" w14:textId="77777777" w:rsidR="00B67063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การตีพิมพ์ผลงานวิจัยคุณภาพสูง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High quality publication: Scopus Q1&amp;Q2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25EC8B6D" w14:textId="77777777" w:rsidR="00DA3141" w:rsidRPr="003C5787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F04AD2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รายได้การวิจัยจากภาคอุตสาหกรรม (ภายในและต่างประเทศ) 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(</w:t>
      </w:r>
      <w:r w:rsidRPr="00F04AD2">
        <w:rPr>
          <w:rFonts w:ascii="TH SarabunPSK" w:hAnsi="TH SarabunPSK" w:cs="TH SarabunPSK"/>
          <w:spacing w:val="-12"/>
          <w:sz w:val="30"/>
          <w:szCs w:val="30"/>
        </w:rPr>
        <w:t>Research income from Industry (domestic or international)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)</w:t>
      </w:r>
    </w:p>
    <w:p w14:paraId="7EADA1EC" w14:textId="77777777" w:rsidR="00DA3141" w:rsidRDefault="00DA3141" w:rsidP="00890C7C">
      <w:pPr>
        <w:spacing w:after="0" w:line="240" w:lineRule="auto"/>
        <w:ind w:left="720" w:hanging="36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การร่วมทุนวิจัยจากภาคอุตสาหกรรม หน่วยบริหารและจัดการทุน และชุมชน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Research co-funding from industry &amp; PMUs &amp; Community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629C5F4" w14:textId="77777777" w:rsidR="00DA3141" w:rsidRDefault="00DA3141" w:rsidP="00890C7C">
      <w:pPr>
        <w:spacing w:after="0" w:line="240" w:lineRule="auto"/>
        <w:ind w:left="720" w:hanging="360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ต้นแบบ (ระดับห้องปฏิบัติการ และระดับภาคสนาม)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Prototype (Lab &amp; Field test)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B9C1F25" w14:textId="77777777" w:rsidR="0089155F" w:rsidRDefault="0089155F" w:rsidP="00890C7C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1DB86BEE" w14:textId="4EB54E27" w:rsidR="00890C7C" w:rsidRPr="00890C7C" w:rsidRDefault="00890C7C" w:rsidP="00890C7C">
      <w:pPr>
        <w:pStyle w:val="a3"/>
        <w:numPr>
          <w:ilvl w:val="1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90C7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lastRenderedPageBreak/>
        <w:t>ค</w:t>
      </w:r>
      <w:r w:rsidRPr="00890C7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วามสอดคล้อง</w:t>
      </w:r>
      <w:r w:rsidRPr="00890C7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กับนโยบาย</w:t>
      </w:r>
      <w:r w:rsidR="00C860E7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 xml:space="preserve">การใช้เทคโนโลยีและนวัตกรรมการผลิตทางการเกษตรอย่างยั่งยืนเพื่อสุขภาวะและคุณภาพชีวิตที่ดี </w:t>
      </w:r>
      <w:r w:rsidR="00C860E7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Intelligent Well-being Agriculture </w:t>
      </w:r>
      <w:r w:rsidR="00C860E7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(</w:t>
      </w:r>
      <w:r w:rsidR="00C860E7" w:rsidRPr="00890C7C">
        <w:rPr>
          <w:rFonts w:ascii="TH SarabunPSK" w:hAnsi="TH SarabunPSK" w:cs="TH SarabunPSK"/>
          <w:b/>
          <w:bCs/>
          <w:spacing w:val="-12"/>
          <w:sz w:val="30"/>
          <w:szCs w:val="30"/>
        </w:rPr>
        <w:t>IWA</w:t>
      </w:r>
      <w:r w:rsidR="00813253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)</w:t>
      </w:r>
      <w:r w:rsidR="00C860E7" w:rsidRPr="00890C7C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Pr="00890C7C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 xml:space="preserve">ของมหาวิทยาลัย </w:t>
      </w: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(เลือก 1 ด้าน)</w:t>
      </w:r>
    </w:p>
    <w:p w14:paraId="47113D76" w14:textId="318D312E" w:rsidR="00890C7C" w:rsidRDefault="00890C7C" w:rsidP="00205D4C">
      <w:pPr>
        <w:tabs>
          <w:tab w:val="left" w:pos="3402"/>
          <w:tab w:val="left" w:pos="6237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ด้านเศรษฐกิจ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ด้านสังคม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ด้านสิ่งแวดล้อม</w:t>
      </w:r>
      <w:r w:rsidR="00205D4C">
        <w:rPr>
          <w:rFonts w:ascii="TH SarabunPSK" w:hAnsi="TH SarabunPSK" w:cs="TH SarabunPSK" w:hint="cs"/>
          <w:sz w:val="30"/>
          <w:szCs w:val="30"/>
          <w:cs/>
        </w:rPr>
        <w:t>และพลังงาน</w:t>
      </w:r>
    </w:p>
    <w:p w14:paraId="62C07F55" w14:textId="77777777" w:rsidR="00890C7C" w:rsidRDefault="00E64B70" w:rsidP="00890C7C">
      <w:pPr>
        <w:pStyle w:val="a3"/>
        <w:numPr>
          <w:ilvl w:val="1"/>
          <w:numId w:val="1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ค</w:t>
      </w:r>
      <w:r w:rsidR="002357C1" w:rsidRPr="00890C7C">
        <w:rPr>
          <w:rFonts w:ascii="TH SarabunPSK" w:hAnsi="TH SarabunPSK" w:cs="TH SarabunPSK"/>
          <w:b/>
          <w:bCs/>
          <w:sz w:val="30"/>
          <w:szCs w:val="30"/>
          <w:cs/>
        </w:rPr>
        <w:t>ว</w:t>
      </w: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>ามสอดคล้องกับ</w:t>
      </w:r>
      <w:r w:rsidR="00FC2B18" w:rsidRPr="00890C7C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ยุทธศาสตร์การวิจัย</w:t>
      </w:r>
      <w:r w:rsidR="006D2633" w:rsidRPr="00890C7C">
        <w:rPr>
          <w:rFonts w:ascii="TH SarabunPSK" w:hAnsi="TH SarabunPSK" w:cs="TH SarabunPSK"/>
          <w:b/>
          <w:bCs/>
          <w:sz w:val="30"/>
          <w:szCs w:val="30"/>
          <w:cs/>
        </w:rPr>
        <w:t>และนวัตกรรม ตามแผนแม่บทงานวิจัยมหาวิทยาลัยแม่โจ้ ระยะ 15 ปี</w:t>
      </w:r>
      <w:r w:rsidR="00890C7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F63B1CB" w14:textId="0DE1BA05" w:rsidR="00FC2B18" w:rsidRPr="00890C7C" w:rsidRDefault="006D2633" w:rsidP="00890C7C">
      <w:pPr>
        <w:pStyle w:val="a3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0C7C">
        <w:rPr>
          <w:rFonts w:ascii="TH SarabunPSK" w:hAnsi="TH SarabunPSK" w:cs="TH SarabunPSK"/>
          <w:b/>
          <w:bCs/>
          <w:sz w:val="30"/>
          <w:szCs w:val="30"/>
          <w:cs/>
        </w:rPr>
        <w:t xml:space="preserve">(พ.ศ. 2563 - 2577) </w:t>
      </w:r>
      <w:r w:rsidR="00DC608E" w:rsidRPr="00890C7C">
        <w:rPr>
          <w:rFonts w:ascii="TH SarabunPSK" w:hAnsi="TH SarabunPSK" w:cs="TH SarabunPSK"/>
          <w:b/>
          <w:bCs/>
          <w:sz w:val="30"/>
          <w:szCs w:val="30"/>
          <w:cs/>
        </w:rPr>
        <w:t>(เลือก 1 ยุทธศาสตร์)</w:t>
      </w:r>
    </w:p>
    <w:p w14:paraId="0EA8B38F" w14:textId="5F9F32CF" w:rsidR="00183151" w:rsidRPr="003963B4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</w:t>
      </w:r>
      <w:r w:rsidR="000B0B50">
        <w:rPr>
          <w:rFonts w:ascii="TH SarabunPSK" w:hAnsi="TH SarabunPSK" w:cs="TH SarabunPSK" w:hint="cs"/>
          <w:sz w:val="30"/>
          <w:szCs w:val="30"/>
          <w:cs/>
        </w:rPr>
        <w:t>ร์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1 การวิจัยและนวัตกรรมเพื่อยกระดับเศรษฐกิจที่มีการเกษตรเป็นฐาน</w:t>
      </w:r>
    </w:p>
    <w:p w14:paraId="78FD1D42" w14:textId="477276FD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 xml:space="preserve">์ </w:t>
      </w:r>
      <w:r w:rsidRPr="00B509C6">
        <w:rPr>
          <w:rFonts w:ascii="TH SarabunPSK" w:hAnsi="TH SarabunPSK" w:cs="TH SarabunPSK"/>
          <w:sz w:val="30"/>
          <w:szCs w:val="30"/>
        </w:rPr>
        <w:t>2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การวิจัยและนวัตกรรมดานพลังงาน ทรัพยากรธรรมชาติ และสิ่งแวดลอม</w:t>
      </w:r>
    </w:p>
    <w:p w14:paraId="2158628B" w14:textId="2A5DCADA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>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3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การวิจัยและนวัตกรรมเพื่อการพัฒนาเชิงพื้นที่</w:t>
      </w:r>
    </w:p>
    <w:p w14:paraId="56C921D2" w14:textId="7454935A" w:rsidR="00183151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>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4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การวิจัยและนวัตกรรมการจัดการองคความรูเพื่อการพัฒนา</w:t>
      </w:r>
    </w:p>
    <w:p w14:paraId="7D235F62" w14:textId="553ECAA6" w:rsidR="00366298" w:rsidRPr="00B509C6" w:rsidRDefault="00183151" w:rsidP="007D4B14">
      <w:pPr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</w:t>
      </w:r>
      <w:r w:rsidR="000B0B50">
        <w:rPr>
          <w:rFonts w:ascii="TH SarabunPSK" w:hAnsi="TH SarabunPSK" w:cs="TH SarabunPSK" w:hint="cs"/>
          <w:sz w:val="30"/>
          <w:szCs w:val="30"/>
          <w:cs/>
        </w:rPr>
        <w:t>์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5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การสร้างระบบนิเวศการวิจัยและนวัตกรรมเพื่อยกระดับความสามารถในการแขงขัน</w:t>
      </w:r>
      <w:r w:rsidR="00040005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10F3A98" w14:textId="77777777" w:rsidR="002357C1" w:rsidRDefault="002357C1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373A9A61" w14:textId="77777777" w:rsidR="007D4B14" w:rsidRDefault="007D4B14" w:rsidP="007D4B14">
      <w:pPr>
        <w:tabs>
          <w:tab w:val="left" w:pos="810"/>
          <w:tab w:val="left" w:pos="3150"/>
          <w:tab w:val="left" w:pos="7110"/>
        </w:tabs>
        <w:spacing w:after="0" w:line="240" w:lineRule="auto"/>
        <w:ind w:left="360"/>
        <w:contextualSpacing/>
        <w:rPr>
          <w:rFonts w:ascii="TH SarabunPSK" w:hAnsi="TH SarabunPSK" w:cs="TH SarabunPSK"/>
          <w:sz w:val="30"/>
          <w:szCs w:val="30"/>
        </w:rPr>
      </w:pPr>
    </w:p>
    <w:sectPr w:rsidR="007D4B14" w:rsidSect="00DF30A2">
      <w:pgSz w:w="11906" w:h="16838" w:code="9"/>
      <w:pgMar w:top="1276" w:right="990" w:bottom="99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8DD"/>
    <w:multiLevelType w:val="hybridMultilevel"/>
    <w:tmpl w:val="C090C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986"/>
    <w:multiLevelType w:val="multilevel"/>
    <w:tmpl w:val="762614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67CF4"/>
    <w:multiLevelType w:val="hybridMultilevel"/>
    <w:tmpl w:val="BD3E9F0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20B6A8B"/>
    <w:multiLevelType w:val="hybridMultilevel"/>
    <w:tmpl w:val="39EC7E86"/>
    <w:lvl w:ilvl="0" w:tplc="DDFEED2C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2190C65"/>
    <w:multiLevelType w:val="multilevel"/>
    <w:tmpl w:val="D78A8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2C5F45"/>
    <w:multiLevelType w:val="hybridMultilevel"/>
    <w:tmpl w:val="69ECEBE2"/>
    <w:lvl w:ilvl="0" w:tplc="D0060364">
      <w:start w:val="1"/>
      <w:numFmt w:val="bullet"/>
      <w:lvlText w:val="-"/>
      <w:lvlJc w:val="left"/>
      <w:pPr>
        <w:ind w:left="720" w:hanging="360"/>
      </w:pPr>
      <w:rPr>
        <w:rFonts w:ascii="TH NiramitIT๙" w:eastAsia="Calibri" w:hAnsi="TH NiramitIT๙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2985"/>
    <w:multiLevelType w:val="multilevel"/>
    <w:tmpl w:val="76261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F04C9E"/>
    <w:multiLevelType w:val="hybridMultilevel"/>
    <w:tmpl w:val="33583618"/>
    <w:lvl w:ilvl="0" w:tplc="A9D6187C">
      <w:start w:val="3"/>
      <w:numFmt w:val="bullet"/>
      <w:lvlText w:val=""/>
      <w:lvlJc w:val="left"/>
      <w:pPr>
        <w:ind w:left="928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42200DE2"/>
    <w:multiLevelType w:val="multilevel"/>
    <w:tmpl w:val="76261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F12A98"/>
    <w:multiLevelType w:val="multilevel"/>
    <w:tmpl w:val="82A0CDA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202578"/>
    <w:multiLevelType w:val="hybridMultilevel"/>
    <w:tmpl w:val="7B002BBA"/>
    <w:lvl w:ilvl="0" w:tplc="D0CA73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57CA"/>
    <w:multiLevelType w:val="hybridMultilevel"/>
    <w:tmpl w:val="645C9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E507A"/>
    <w:multiLevelType w:val="hybridMultilevel"/>
    <w:tmpl w:val="423C4B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689D227F"/>
    <w:multiLevelType w:val="hybridMultilevel"/>
    <w:tmpl w:val="25827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65570"/>
    <w:multiLevelType w:val="hybridMultilevel"/>
    <w:tmpl w:val="D5C20172"/>
    <w:lvl w:ilvl="0" w:tplc="EFCAC7D6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7E5F5C21"/>
    <w:multiLevelType w:val="hybridMultilevel"/>
    <w:tmpl w:val="B8DC53F8"/>
    <w:lvl w:ilvl="0" w:tplc="A9D6187C">
      <w:start w:val="3"/>
      <w:numFmt w:val="bullet"/>
      <w:lvlText w:val=""/>
      <w:lvlJc w:val="left"/>
      <w:pPr>
        <w:ind w:left="135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030057544">
    <w:abstractNumId w:val="15"/>
  </w:num>
  <w:num w:numId="2" w16cid:durableId="1047752752">
    <w:abstractNumId w:val="3"/>
  </w:num>
  <w:num w:numId="3" w16cid:durableId="1796827520">
    <w:abstractNumId w:val="12"/>
  </w:num>
  <w:num w:numId="4" w16cid:durableId="1815562481">
    <w:abstractNumId w:val="14"/>
  </w:num>
  <w:num w:numId="5" w16cid:durableId="312414846">
    <w:abstractNumId w:val="7"/>
  </w:num>
  <w:num w:numId="6" w16cid:durableId="867596933">
    <w:abstractNumId w:val="2"/>
  </w:num>
  <w:num w:numId="7" w16cid:durableId="113208255">
    <w:abstractNumId w:val="10"/>
  </w:num>
  <w:num w:numId="8" w16cid:durableId="1120993632">
    <w:abstractNumId w:val="13"/>
  </w:num>
  <w:num w:numId="9" w16cid:durableId="928579670">
    <w:abstractNumId w:val="4"/>
  </w:num>
  <w:num w:numId="10" w16cid:durableId="1379548046">
    <w:abstractNumId w:val="8"/>
  </w:num>
  <w:num w:numId="11" w16cid:durableId="1988315345">
    <w:abstractNumId w:val="1"/>
  </w:num>
  <w:num w:numId="12" w16cid:durableId="946275678">
    <w:abstractNumId w:val="9"/>
  </w:num>
  <w:num w:numId="13" w16cid:durableId="7102730">
    <w:abstractNumId w:val="6"/>
  </w:num>
  <w:num w:numId="14" w16cid:durableId="471480307">
    <w:abstractNumId w:val="5"/>
  </w:num>
  <w:num w:numId="15" w16cid:durableId="1945913616">
    <w:abstractNumId w:val="11"/>
  </w:num>
  <w:num w:numId="16" w16cid:durableId="203249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3"/>
    <w:rsid w:val="00023C90"/>
    <w:rsid w:val="00040005"/>
    <w:rsid w:val="00072B4B"/>
    <w:rsid w:val="00095C14"/>
    <w:rsid w:val="000B0B50"/>
    <w:rsid w:val="000B12BA"/>
    <w:rsid w:val="000D6342"/>
    <w:rsid w:val="000D7D8D"/>
    <w:rsid w:val="00124E57"/>
    <w:rsid w:val="00131F0A"/>
    <w:rsid w:val="00134DA5"/>
    <w:rsid w:val="001410B3"/>
    <w:rsid w:val="00164386"/>
    <w:rsid w:val="00171CC1"/>
    <w:rsid w:val="00183151"/>
    <w:rsid w:val="00185975"/>
    <w:rsid w:val="001B5D01"/>
    <w:rsid w:val="001D4DFD"/>
    <w:rsid w:val="00205D4C"/>
    <w:rsid w:val="00206F3E"/>
    <w:rsid w:val="0020717D"/>
    <w:rsid w:val="0023022F"/>
    <w:rsid w:val="0023535C"/>
    <w:rsid w:val="002357C1"/>
    <w:rsid w:val="00263EDD"/>
    <w:rsid w:val="002E2A1B"/>
    <w:rsid w:val="00366298"/>
    <w:rsid w:val="003963B4"/>
    <w:rsid w:val="003B1AA8"/>
    <w:rsid w:val="003C1FD1"/>
    <w:rsid w:val="003C5787"/>
    <w:rsid w:val="004170DE"/>
    <w:rsid w:val="004267B4"/>
    <w:rsid w:val="0043353E"/>
    <w:rsid w:val="00477F33"/>
    <w:rsid w:val="00492228"/>
    <w:rsid w:val="004941CE"/>
    <w:rsid w:val="004C64E3"/>
    <w:rsid w:val="00502F31"/>
    <w:rsid w:val="00512D43"/>
    <w:rsid w:val="00520F5A"/>
    <w:rsid w:val="005552BA"/>
    <w:rsid w:val="00574544"/>
    <w:rsid w:val="00584478"/>
    <w:rsid w:val="00594365"/>
    <w:rsid w:val="005A5264"/>
    <w:rsid w:val="005C6CEE"/>
    <w:rsid w:val="005F5833"/>
    <w:rsid w:val="00644B5F"/>
    <w:rsid w:val="006D2633"/>
    <w:rsid w:val="007262CB"/>
    <w:rsid w:val="00754002"/>
    <w:rsid w:val="007D4B14"/>
    <w:rsid w:val="007F4EA2"/>
    <w:rsid w:val="007F52B2"/>
    <w:rsid w:val="00812F0D"/>
    <w:rsid w:val="00813253"/>
    <w:rsid w:val="0083504C"/>
    <w:rsid w:val="00847B9E"/>
    <w:rsid w:val="00867199"/>
    <w:rsid w:val="008824D0"/>
    <w:rsid w:val="00890C7C"/>
    <w:rsid w:val="0089155F"/>
    <w:rsid w:val="008A12B8"/>
    <w:rsid w:val="008C1AB0"/>
    <w:rsid w:val="008D3E1D"/>
    <w:rsid w:val="008E1EEC"/>
    <w:rsid w:val="00906350"/>
    <w:rsid w:val="00906994"/>
    <w:rsid w:val="009077A9"/>
    <w:rsid w:val="009109F2"/>
    <w:rsid w:val="00983FDB"/>
    <w:rsid w:val="009A795B"/>
    <w:rsid w:val="009B3629"/>
    <w:rsid w:val="009D4225"/>
    <w:rsid w:val="00A1327B"/>
    <w:rsid w:val="00A22D1B"/>
    <w:rsid w:val="00A3377A"/>
    <w:rsid w:val="00A47534"/>
    <w:rsid w:val="00A76734"/>
    <w:rsid w:val="00B14939"/>
    <w:rsid w:val="00B265DA"/>
    <w:rsid w:val="00B3742A"/>
    <w:rsid w:val="00B44D12"/>
    <w:rsid w:val="00B509C6"/>
    <w:rsid w:val="00B67063"/>
    <w:rsid w:val="00BB7389"/>
    <w:rsid w:val="00BF61B2"/>
    <w:rsid w:val="00C226E9"/>
    <w:rsid w:val="00C40693"/>
    <w:rsid w:val="00C860E7"/>
    <w:rsid w:val="00CA1CA8"/>
    <w:rsid w:val="00CC1EC2"/>
    <w:rsid w:val="00D92671"/>
    <w:rsid w:val="00DA3141"/>
    <w:rsid w:val="00DC608E"/>
    <w:rsid w:val="00DE1F56"/>
    <w:rsid w:val="00DE5A7E"/>
    <w:rsid w:val="00DF30A2"/>
    <w:rsid w:val="00DF57F8"/>
    <w:rsid w:val="00E5632B"/>
    <w:rsid w:val="00E64B70"/>
    <w:rsid w:val="00E75FBC"/>
    <w:rsid w:val="00EB40A4"/>
    <w:rsid w:val="00EC3323"/>
    <w:rsid w:val="00F0342D"/>
    <w:rsid w:val="00F04AD2"/>
    <w:rsid w:val="00F22A39"/>
    <w:rsid w:val="00F44F9F"/>
    <w:rsid w:val="00F679A6"/>
    <w:rsid w:val="00FC2B18"/>
    <w:rsid w:val="00FE1C85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51BA"/>
  <w15:chartTrackingRefBased/>
  <w15:docId w15:val="{F784E253-C1F6-4179-9A61-53BAFDE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7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67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Soontaree Tubtimtong</cp:lastModifiedBy>
  <cp:revision>6</cp:revision>
  <cp:lastPrinted>2025-08-05T06:12:00Z</cp:lastPrinted>
  <dcterms:created xsi:type="dcterms:W3CDTF">2025-08-05T06:04:00Z</dcterms:created>
  <dcterms:modified xsi:type="dcterms:W3CDTF">2025-08-05T06:20:00Z</dcterms:modified>
</cp:coreProperties>
</file>